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4B6D57">
            <w:pPr>
              <w:jc w:val="center"/>
              <w:rPr>
                <w:szCs w:val="28"/>
                <w:highlight w:val="yellow"/>
              </w:rPr>
            </w:pPr>
            <w:r w:rsidRPr="004E3EB2">
              <w:rPr>
                <w:szCs w:val="28"/>
              </w:rPr>
              <w:t>2</w:t>
            </w:r>
            <w:r w:rsidR="004B6D57">
              <w:rPr>
                <w:szCs w:val="28"/>
              </w:rPr>
              <w:t>8</w:t>
            </w:r>
            <w:r w:rsidR="00E27661" w:rsidRPr="004E3EB2">
              <w:rPr>
                <w:szCs w:val="28"/>
              </w:rPr>
              <w:t xml:space="preserve"> </w:t>
            </w:r>
            <w:r w:rsidR="00525D5B" w:rsidRPr="004E3EB2">
              <w:rPr>
                <w:szCs w:val="28"/>
              </w:rPr>
              <w:t>июля</w:t>
            </w:r>
            <w:r w:rsidR="00A12CE8" w:rsidRPr="004E3EB2">
              <w:rPr>
                <w:szCs w:val="28"/>
              </w:rPr>
              <w:t xml:space="preserve"> 20</w:t>
            </w:r>
            <w:r w:rsidR="007A22B8" w:rsidRPr="004E3EB2">
              <w:rPr>
                <w:szCs w:val="28"/>
                <w:lang w:val="en-US"/>
              </w:rPr>
              <w:t>2</w:t>
            </w:r>
            <w:r w:rsidR="00BF446E" w:rsidRPr="004E3EB2">
              <w:rPr>
                <w:szCs w:val="28"/>
              </w:rPr>
              <w:t>5</w:t>
            </w:r>
            <w:r w:rsidR="006C3881" w:rsidRPr="004E3EB2">
              <w:rPr>
                <w:szCs w:val="28"/>
              </w:rPr>
              <w:t xml:space="preserve"> г</w:t>
            </w:r>
            <w:r w:rsidR="00A12CE8" w:rsidRPr="004E3EB2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4B6D57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4B6D57">
              <w:rPr>
                <w:szCs w:val="28"/>
              </w:rPr>
              <w:t>7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4B6D57">
              <w:rPr>
                <w:szCs w:val="28"/>
              </w:rPr>
              <w:t>97</w:t>
            </w:r>
            <w:bookmarkStart w:id="0" w:name="_GoBack"/>
            <w:bookmarkEnd w:id="0"/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404A13">
              <w:rPr>
                <w:bCs/>
                <w:szCs w:val="28"/>
              </w:rPr>
              <w:t>85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404A13" w:rsidP="00BF446E">
            <w:pPr>
              <w:pStyle w:val="af0"/>
              <w:rPr>
                <w:szCs w:val="28"/>
                <w:highlight w:val="yellow"/>
              </w:rPr>
            </w:pPr>
            <w:proofErr w:type="spellStart"/>
            <w:r>
              <w:rPr>
                <w:bCs/>
                <w:szCs w:val="28"/>
              </w:rPr>
              <w:t>Кубрак</w:t>
            </w:r>
            <w:proofErr w:type="spellEnd"/>
            <w:r>
              <w:rPr>
                <w:bCs/>
                <w:szCs w:val="28"/>
              </w:rPr>
              <w:t xml:space="preserve"> Е.С.</w:t>
            </w:r>
            <w:r w:rsidR="00980801" w:rsidRPr="002D184B">
              <w:rPr>
                <w:bCs/>
                <w:szCs w:val="28"/>
              </w:rPr>
              <w:t xml:space="preserve"> </w:t>
            </w:r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BC5AA2" w:rsidRPr="00E8562B" w:rsidRDefault="00BC5AA2" w:rsidP="006C3881">
      <w:pPr>
        <w:spacing w:line="360" w:lineRule="auto"/>
        <w:ind w:firstLine="708"/>
        <w:jc w:val="both"/>
        <w:rPr>
          <w:szCs w:val="28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4E3EB2">
        <w:rPr>
          <w:szCs w:val="28"/>
        </w:rPr>
        <w:t>подпункт</w:t>
      </w:r>
      <w:r w:rsidR="00D234A6" w:rsidRPr="004E3EB2">
        <w:rPr>
          <w:szCs w:val="28"/>
        </w:rPr>
        <w:t>ом</w:t>
      </w:r>
      <w:r w:rsidR="00BC5AA2" w:rsidRPr="004E3EB2">
        <w:rPr>
          <w:szCs w:val="28"/>
        </w:rPr>
        <w:t xml:space="preserve"> «а</w:t>
      </w:r>
      <w:r w:rsidR="004E3EB2" w:rsidRPr="004E3EB2">
        <w:rPr>
          <w:szCs w:val="28"/>
        </w:rPr>
        <w:t>»</w:t>
      </w:r>
      <w:r w:rsidR="00BC5AA2" w:rsidRPr="004E3EB2">
        <w:rPr>
          <w:szCs w:val="28"/>
        </w:rPr>
        <w:t xml:space="preserve"> пункта 6 </w:t>
      </w:r>
      <w:r w:rsidR="00063588" w:rsidRPr="004E3EB2">
        <w:rPr>
          <w:szCs w:val="28"/>
        </w:rPr>
        <w:t xml:space="preserve">статьи 29 Федерального закона </w:t>
      </w:r>
      <w:r w:rsidR="00AC68C9" w:rsidRPr="004E3EB2">
        <w:rPr>
          <w:szCs w:val="28"/>
        </w:rPr>
        <w:t>от 12 июня 2002 г. №</w:t>
      </w:r>
      <w:r w:rsidR="00AC68C9" w:rsidRPr="004E3EB2">
        <w:rPr>
          <w:szCs w:val="28"/>
          <w:lang w:val="en-US"/>
        </w:rPr>
        <w:t> </w:t>
      </w:r>
      <w:r w:rsidR="00AC68C9" w:rsidRPr="004E3EB2">
        <w:rPr>
          <w:szCs w:val="28"/>
        </w:rPr>
        <w:t xml:space="preserve">67-ФЗ </w:t>
      </w:r>
      <w:r w:rsidR="00063588" w:rsidRPr="004E3EB2">
        <w:rPr>
          <w:szCs w:val="28"/>
        </w:rPr>
        <w:t>«О</w:t>
      </w:r>
      <w:r w:rsidR="00BC5AA2" w:rsidRPr="004E3EB2">
        <w:rPr>
          <w:szCs w:val="28"/>
        </w:rPr>
        <w:t>б основных</w:t>
      </w:r>
      <w:r w:rsidR="00BC5AA2" w:rsidRPr="002D184B">
        <w:rPr>
          <w:szCs w:val="28"/>
        </w:rPr>
        <w:t xml:space="preserve">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404A13">
        <w:rPr>
          <w:szCs w:val="28"/>
        </w:rPr>
        <w:t>85</w:t>
      </w:r>
      <w:r w:rsidR="00BC5AA2" w:rsidRPr="002D184B">
        <w:rPr>
          <w:szCs w:val="28"/>
        </w:rPr>
        <w:t xml:space="preserve"> с правом решающего голоса </w:t>
      </w:r>
      <w:proofErr w:type="spellStart"/>
      <w:r w:rsidR="00404A13">
        <w:rPr>
          <w:szCs w:val="28"/>
        </w:rPr>
        <w:t>Кубрак</w:t>
      </w:r>
      <w:proofErr w:type="spellEnd"/>
      <w:r w:rsidR="00404A13">
        <w:rPr>
          <w:szCs w:val="28"/>
        </w:rPr>
        <w:t xml:space="preserve"> Елены</w:t>
      </w:r>
      <w:r w:rsidR="002D184B" w:rsidRPr="002D184B">
        <w:rPr>
          <w:szCs w:val="28"/>
        </w:rPr>
        <w:t xml:space="preserve"> Сергеевны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404A13">
        <w:rPr>
          <w:szCs w:val="28"/>
        </w:rPr>
        <w:t>местным отделением Всероссийской политической</w:t>
      </w:r>
      <w:proofErr w:type="gramEnd"/>
      <w:r w:rsidR="00404A13">
        <w:rPr>
          <w:szCs w:val="28"/>
        </w:rPr>
        <w:t xml:space="preserve"> партии «ЕДИНАЯ РОССИЯ» </w:t>
      </w:r>
      <w:proofErr w:type="spellStart"/>
      <w:r w:rsidR="00404A13">
        <w:rPr>
          <w:szCs w:val="28"/>
        </w:rPr>
        <w:t>Старожиловского</w:t>
      </w:r>
      <w:proofErr w:type="spellEnd"/>
      <w:r w:rsidR="00404A13">
        <w:rPr>
          <w:szCs w:val="28"/>
        </w:rPr>
        <w:t xml:space="preserve"> района</w:t>
      </w:r>
      <w:r w:rsidR="00BC5AA2" w:rsidRPr="002D184B">
        <w:rPr>
          <w:szCs w:val="28"/>
        </w:rPr>
        <w:t xml:space="preserve">,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404A13">
        <w:rPr>
          <w:szCs w:val="28"/>
        </w:rPr>
        <w:t>85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proofErr w:type="spellStart"/>
      <w:r w:rsidR="00404A13">
        <w:rPr>
          <w:szCs w:val="28"/>
        </w:rPr>
        <w:t>Кубрак</w:t>
      </w:r>
      <w:proofErr w:type="spellEnd"/>
      <w:r w:rsidR="00404A13">
        <w:rPr>
          <w:szCs w:val="28"/>
        </w:rPr>
        <w:t xml:space="preserve"> Елену</w:t>
      </w:r>
      <w:r w:rsidR="002D184B">
        <w:rPr>
          <w:szCs w:val="28"/>
        </w:rPr>
        <w:t xml:space="preserve"> Сергеевну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404A13">
        <w:rPr>
          <w:szCs w:val="28"/>
        </w:rPr>
        <w:t>85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569" w:rsidRDefault="00492569">
      <w:r>
        <w:separator/>
      </w:r>
    </w:p>
  </w:endnote>
  <w:endnote w:type="continuationSeparator" w:id="0">
    <w:p w:rsidR="00492569" w:rsidRDefault="00492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569" w:rsidRDefault="00492569">
      <w:r>
        <w:separator/>
      </w:r>
    </w:p>
  </w:footnote>
  <w:footnote w:type="continuationSeparator" w:id="0">
    <w:p w:rsidR="00492569" w:rsidRDefault="00492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D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B363D"/>
    <w:rsid w:val="003C2BAE"/>
    <w:rsid w:val="003C3DA4"/>
    <w:rsid w:val="003D25D5"/>
    <w:rsid w:val="003D42AD"/>
    <w:rsid w:val="00404A13"/>
    <w:rsid w:val="00420AE9"/>
    <w:rsid w:val="00447A59"/>
    <w:rsid w:val="004700EA"/>
    <w:rsid w:val="00486CF5"/>
    <w:rsid w:val="00492569"/>
    <w:rsid w:val="0049402D"/>
    <w:rsid w:val="00495080"/>
    <w:rsid w:val="004A30A2"/>
    <w:rsid w:val="004B027C"/>
    <w:rsid w:val="004B202A"/>
    <w:rsid w:val="004B6D57"/>
    <w:rsid w:val="004C4BB2"/>
    <w:rsid w:val="004C7447"/>
    <w:rsid w:val="004C79F1"/>
    <w:rsid w:val="004D1267"/>
    <w:rsid w:val="004E1C48"/>
    <w:rsid w:val="004E3EB2"/>
    <w:rsid w:val="004F2F5B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24FB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82BD8"/>
    <w:rsid w:val="00A91585"/>
    <w:rsid w:val="00A965BC"/>
    <w:rsid w:val="00AA6B91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D5694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B1E71"/>
    <w:rsid w:val="00EB6802"/>
    <w:rsid w:val="00EC1B52"/>
    <w:rsid w:val="00EC1E44"/>
    <w:rsid w:val="00EC43D4"/>
    <w:rsid w:val="00EC4406"/>
    <w:rsid w:val="00EF25CF"/>
    <w:rsid w:val="00EF33E0"/>
    <w:rsid w:val="00EF67DC"/>
    <w:rsid w:val="00F04799"/>
    <w:rsid w:val="00F23145"/>
    <w:rsid w:val="00F3059C"/>
    <w:rsid w:val="00F34F07"/>
    <w:rsid w:val="00F457AB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220E0-DC80-4F2C-983B-90C91F667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25</cp:revision>
  <cp:lastPrinted>2025-07-25T09:25:00Z</cp:lastPrinted>
  <dcterms:created xsi:type="dcterms:W3CDTF">2022-07-18T08:41:00Z</dcterms:created>
  <dcterms:modified xsi:type="dcterms:W3CDTF">2025-07-25T10:38:00Z</dcterms:modified>
</cp:coreProperties>
</file>