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CB" w:rsidRDefault="00720423">
      <w:pPr>
        <w:pStyle w:val="aa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D974CB" w:rsidRDefault="00D974CB">
      <w:pPr>
        <w:spacing w:line="360" w:lineRule="auto"/>
        <w:jc w:val="center"/>
        <w:rPr>
          <w:b/>
          <w:bCs/>
          <w:szCs w:val="28"/>
        </w:rPr>
      </w:pPr>
    </w:p>
    <w:p w:rsidR="00D974CB" w:rsidRDefault="00720423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D974CB" w:rsidRDefault="00D974CB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1F5077" w:rsidTr="00C3092E">
        <w:tc>
          <w:tcPr>
            <w:tcW w:w="3359" w:type="dxa"/>
          </w:tcPr>
          <w:p w:rsidR="001F5077" w:rsidRDefault="001F5077" w:rsidP="001F50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июня 2023 г.</w:t>
            </w:r>
          </w:p>
        </w:tc>
        <w:tc>
          <w:tcPr>
            <w:tcW w:w="3360" w:type="dxa"/>
          </w:tcPr>
          <w:p w:rsidR="001F5077" w:rsidRDefault="001F5077" w:rsidP="001F5077">
            <w:pPr>
              <w:jc w:val="center"/>
              <w:rPr>
                <w:szCs w:val="28"/>
              </w:rPr>
            </w:pPr>
          </w:p>
          <w:p w:rsidR="001F5077" w:rsidRDefault="001F5077" w:rsidP="001F507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</w:tcPr>
          <w:p w:rsidR="001F5077" w:rsidRDefault="001F5077" w:rsidP="001F50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69/458</w:t>
            </w:r>
            <w:bookmarkStart w:id="0" w:name="_GoBack"/>
            <w:bookmarkEnd w:id="0"/>
          </w:p>
        </w:tc>
      </w:tr>
    </w:tbl>
    <w:p w:rsidR="00D974CB" w:rsidRDefault="00D974CB">
      <w:pPr>
        <w:pStyle w:val="30"/>
      </w:pPr>
    </w:p>
    <w:p w:rsidR="00D974CB" w:rsidRDefault="00D974CB">
      <w:pPr>
        <w:pStyle w:val="30"/>
      </w:pPr>
    </w:p>
    <w:tbl>
      <w:tblPr>
        <w:tblW w:w="7572" w:type="dxa"/>
        <w:tblInd w:w="118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572"/>
      </w:tblGrid>
      <w:tr w:rsidR="00D974CB" w:rsidTr="000D1988">
        <w:trPr>
          <w:trHeight w:val="651"/>
        </w:trPr>
        <w:tc>
          <w:tcPr>
            <w:tcW w:w="7572" w:type="dxa"/>
            <w:shd w:val="clear" w:color="auto" w:fill="auto"/>
          </w:tcPr>
          <w:p w:rsidR="00E13461" w:rsidRDefault="00720423" w:rsidP="00E13461">
            <w:pPr>
              <w:pStyle w:val="af4"/>
              <w:rPr>
                <w:szCs w:val="28"/>
              </w:rPr>
            </w:pPr>
            <w:r>
              <w:rPr>
                <w:szCs w:val="28"/>
              </w:rPr>
              <w:t>О назначении на должность бухгалтера территориальной избирательной комиссии Старожиловского района Рязанской области</w:t>
            </w:r>
            <w:r w:rsidR="000D1988" w:rsidRPr="000D1988">
              <w:rPr>
                <w:szCs w:val="28"/>
              </w:rPr>
              <w:t xml:space="preserve"> </w:t>
            </w:r>
            <w:r w:rsidR="00EF583E">
              <w:rPr>
                <w:szCs w:val="28"/>
              </w:rPr>
              <w:t>по</w:t>
            </w:r>
            <w:r w:rsidR="000D1988">
              <w:rPr>
                <w:szCs w:val="28"/>
              </w:rPr>
              <w:t xml:space="preserve"> выборам </w:t>
            </w:r>
            <w:r w:rsidR="00E13461">
              <w:rPr>
                <w:szCs w:val="28"/>
              </w:rPr>
              <w:t xml:space="preserve"> </w:t>
            </w:r>
            <w:r w:rsidR="000D1988">
              <w:rPr>
                <w:szCs w:val="28"/>
              </w:rPr>
              <w:t xml:space="preserve"> глав</w:t>
            </w:r>
            <w:r w:rsidR="00E13461">
              <w:rPr>
                <w:szCs w:val="28"/>
              </w:rPr>
              <w:t>ы</w:t>
            </w:r>
            <w:r w:rsidR="000D1988">
              <w:rPr>
                <w:szCs w:val="28"/>
              </w:rPr>
              <w:t xml:space="preserve"> муниципальн</w:t>
            </w:r>
            <w:r w:rsidR="00E13461">
              <w:rPr>
                <w:szCs w:val="28"/>
              </w:rPr>
              <w:t>ого образования</w:t>
            </w:r>
            <w:r w:rsidR="000D1988">
              <w:rPr>
                <w:szCs w:val="28"/>
              </w:rPr>
              <w:t xml:space="preserve"> </w:t>
            </w:r>
            <w:r w:rsidR="00E13461">
              <w:rPr>
                <w:szCs w:val="28"/>
              </w:rPr>
              <w:t xml:space="preserve"> - Гребневское</w:t>
            </w:r>
            <w:r w:rsidR="000D1988">
              <w:rPr>
                <w:szCs w:val="28"/>
              </w:rPr>
              <w:t xml:space="preserve"> сельск</w:t>
            </w:r>
            <w:r w:rsidR="00E13461">
              <w:rPr>
                <w:szCs w:val="28"/>
              </w:rPr>
              <w:t>ое</w:t>
            </w:r>
            <w:r w:rsidR="000D1988">
              <w:rPr>
                <w:szCs w:val="28"/>
              </w:rPr>
              <w:t xml:space="preserve"> поселени</w:t>
            </w:r>
            <w:r w:rsidR="00E13461">
              <w:rPr>
                <w:szCs w:val="28"/>
              </w:rPr>
              <w:t>е</w:t>
            </w:r>
            <w:r w:rsidR="000D1988">
              <w:rPr>
                <w:szCs w:val="28"/>
              </w:rPr>
              <w:t xml:space="preserve"> Старожиловского муниципального района </w:t>
            </w:r>
          </w:p>
          <w:p w:rsidR="00D974CB" w:rsidRPr="000D1988" w:rsidRDefault="000D1988" w:rsidP="00E13461">
            <w:pPr>
              <w:pStyle w:val="af4"/>
              <w:rPr>
                <w:szCs w:val="28"/>
              </w:rPr>
            </w:pPr>
            <w:r>
              <w:rPr>
                <w:szCs w:val="28"/>
              </w:rPr>
              <w:t>Рязанской области</w:t>
            </w:r>
          </w:p>
        </w:tc>
      </w:tr>
    </w:tbl>
    <w:p w:rsidR="00D974CB" w:rsidRDefault="00D974CB">
      <w:pPr>
        <w:spacing w:line="360" w:lineRule="auto"/>
        <w:ind w:firstLine="708"/>
        <w:jc w:val="both"/>
        <w:rPr>
          <w:sz w:val="16"/>
          <w:szCs w:val="16"/>
        </w:rPr>
      </w:pPr>
    </w:p>
    <w:p w:rsidR="00D974CB" w:rsidRDefault="00D974CB">
      <w:pPr>
        <w:spacing w:line="360" w:lineRule="auto"/>
        <w:ind w:firstLine="708"/>
        <w:jc w:val="both"/>
        <w:rPr>
          <w:szCs w:val="28"/>
        </w:rPr>
      </w:pPr>
    </w:p>
    <w:p w:rsidR="00D974CB" w:rsidRDefault="00720423">
      <w:pPr>
        <w:spacing w:line="360" w:lineRule="auto"/>
        <w:ind w:firstLine="708"/>
        <w:jc w:val="both"/>
      </w:pPr>
      <w:r>
        <w:rPr>
          <w:szCs w:val="28"/>
        </w:rPr>
        <w:t xml:space="preserve">В связи с проведением выборов  главы муниципального образования — </w:t>
      </w:r>
      <w:r w:rsidR="00E13461">
        <w:rPr>
          <w:szCs w:val="28"/>
        </w:rPr>
        <w:t>Гребневское</w:t>
      </w:r>
      <w:r>
        <w:rPr>
          <w:szCs w:val="28"/>
        </w:rPr>
        <w:t xml:space="preserve"> сельское поселение Старожиловского муниципального района Рязанской области, в соответствии со статьей 44 Закона Рязанской области от 05 августа 2011 г. № 64-ФЗ «О выборах главы муниципального образования в Рязанской области» территориальная избирательная комиссия Старожиловского района Рязанской области </w:t>
      </w:r>
      <w:r>
        <w:rPr>
          <w:spacing w:val="40"/>
          <w:szCs w:val="28"/>
        </w:rPr>
        <w:t>решила</w:t>
      </w:r>
      <w:r>
        <w:rPr>
          <w:bCs/>
          <w:szCs w:val="28"/>
        </w:rPr>
        <w:t>:</w:t>
      </w:r>
    </w:p>
    <w:p w:rsidR="00D974CB" w:rsidRDefault="00720423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>Назначить бухгалтером территориальной избирательной комиссии Старожиловского района Рязанской области Черкунову Марину Николаевну.</w:t>
      </w:r>
    </w:p>
    <w:p w:rsidR="00D974CB" w:rsidRDefault="00D974CB">
      <w:pPr>
        <w:spacing w:line="360" w:lineRule="auto"/>
        <w:ind w:firstLine="426"/>
        <w:jc w:val="both"/>
        <w:rPr>
          <w:sz w:val="16"/>
          <w:szCs w:val="16"/>
        </w:rPr>
      </w:pPr>
    </w:p>
    <w:p w:rsidR="00D974CB" w:rsidRDefault="00D974CB">
      <w:pPr>
        <w:spacing w:line="360" w:lineRule="auto"/>
        <w:ind w:firstLine="426"/>
        <w:jc w:val="both"/>
        <w:rPr>
          <w:sz w:val="16"/>
          <w:szCs w:val="16"/>
        </w:rPr>
      </w:pPr>
    </w:p>
    <w:p w:rsidR="00E13461" w:rsidRDefault="00E13461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D974CB">
        <w:tc>
          <w:tcPr>
            <w:tcW w:w="4219" w:type="dxa"/>
            <w:shd w:val="clear" w:color="auto" w:fill="auto"/>
          </w:tcPr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D974CB" w:rsidRDefault="00720423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D974CB" w:rsidRDefault="00D974C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D974CB" w:rsidRDefault="00720423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D974CB">
        <w:trPr>
          <w:trHeight w:val="150"/>
        </w:trPr>
        <w:tc>
          <w:tcPr>
            <w:tcW w:w="4219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74CB" w:rsidRDefault="00D974CB">
            <w:pPr>
              <w:pStyle w:val="af3"/>
            </w:pPr>
          </w:p>
        </w:tc>
      </w:tr>
      <w:tr w:rsidR="00D974CB">
        <w:tc>
          <w:tcPr>
            <w:tcW w:w="4219" w:type="dxa"/>
            <w:shd w:val="clear" w:color="auto" w:fill="auto"/>
          </w:tcPr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974CB" w:rsidRDefault="00720423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D974CB" w:rsidRDefault="00D974CB">
            <w:pPr>
              <w:pStyle w:val="af3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D974CB" w:rsidRDefault="00720423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974CB" w:rsidRDefault="00D974CB">
      <w:pPr>
        <w:pStyle w:val="ConsPlusTitle"/>
        <w:widowControl/>
      </w:pPr>
    </w:p>
    <w:sectPr w:rsidR="00D974CB" w:rsidSect="00D974CB">
      <w:headerReference w:type="default" r:id="rId7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07" w:rsidRDefault="00351E07" w:rsidP="00D974CB">
      <w:r>
        <w:separator/>
      </w:r>
    </w:p>
  </w:endnote>
  <w:endnote w:type="continuationSeparator" w:id="0">
    <w:p w:rsidR="00351E07" w:rsidRDefault="00351E07" w:rsidP="00D9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07" w:rsidRDefault="00351E07" w:rsidP="00D974CB">
      <w:r>
        <w:separator/>
      </w:r>
    </w:p>
  </w:footnote>
  <w:footnote w:type="continuationSeparator" w:id="0">
    <w:p w:rsidR="00351E07" w:rsidRDefault="00351E07" w:rsidP="00D97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710604"/>
      <w:docPartObj>
        <w:docPartGallery w:val="Page Numbers (Top of Page)"/>
        <w:docPartUnique/>
      </w:docPartObj>
    </w:sdtPr>
    <w:sdtEndPr/>
    <w:sdtContent>
      <w:p w:rsidR="00D974CB" w:rsidRDefault="00D974CB">
        <w:pPr>
          <w:pStyle w:val="13"/>
          <w:jc w:val="center"/>
        </w:pPr>
        <w:r>
          <w:fldChar w:fldCharType="begin"/>
        </w:r>
        <w:r w:rsidR="00720423">
          <w:instrText>PAGE</w:instrText>
        </w:r>
        <w:r>
          <w:fldChar w:fldCharType="separate"/>
        </w:r>
        <w:r w:rsidR="00E13461">
          <w:rPr>
            <w:noProof/>
          </w:rPr>
          <w:t>2</w:t>
        </w:r>
        <w:r>
          <w:fldChar w:fldCharType="end"/>
        </w:r>
      </w:p>
    </w:sdtContent>
  </w:sdt>
  <w:p w:rsidR="00D974CB" w:rsidRDefault="00D974CB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4CB"/>
    <w:rsid w:val="000D1988"/>
    <w:rsid w:val="001F5077"/>
    <w:rsid w:val="00351E07"/>
    <w:rsid w:val="00720423"/>
    <w:rsid w:val="00C418F7"/>
    <w:rsid w:val="00D974CB"/>
    <w:rsid w:val="00E13461"/>
    <w:rsid w:val="00E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0119"/>
  <w15:docId w15:val="{1792F49E-079B-4250-8F30-0236BEA3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D974CB"/>
    <w:rPr>
      <w:rFonts w:eastAsia="Times New Roman" w:cs="Times New Roman"/>
    </w:rPr>
  </w:style>
  <w:style w:type="paragraph" w:customStyle="1" w:styleId="10">
    <w:name w:val="Заголовок1"/>
    <w:basedOn w:val="a"/>
    <w:next w:val="aa"/>
    <w:qFormat/>
    <w:rsid w:val="00D974C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b">
    <w:name w:val="List"/>
    <w:basedOn w:val="aa"/>
    <w:rsid w:val="00D974CB"/>
    <w:rPr>
      <w:rFonts w:cs="Arial"/>
    </w:rPr>
  </w:style>
  <w:style w:type="paragraph" w:customStyle="1" w:styleId="12">
    <w:name w:val="Название объекта1"/>
    <w:basedOn w:val="a"/>
    <w:qFormat/>
    <w:rsid w:val="00D974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D974CB"/>
    <w:pPr>
      <w:suppressLineNumbers/>
    </w:pPr>
    <w:rPr>
      <w:rFonts w:cs="Arial"/>
    </w:rPr>
  </w:style>
  <w:style w:type="paragraph" w:customStyle="1" w:styleId="ad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e">
    <w:name w:val="Приложение"/>
    <w:basedOn w:val="aa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3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0">
    <w:name w:val="Исполнитель"/>
    <w:basedOn w:val="aa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1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3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4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5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6">
    <w:name w:val="annotation text"/>
    <w:basedOn w:val="a"/>
    <w:semiHidden/>
    <w:unhideWhenUsed/>
    <w:qFormat/>
    <w:rsid w:val="008779C8"/>
    <w:rPr>
      <w:sz w:val="20"/>
    </w:rPr>
  </w:style>
  <w:style w:type="paragraph" w:styleId="af7">
    <w:name w:val="annotation subject"/>
    <w:basedOn w:val="af6"/>
    <w:semiHidden/>
    <w:unhideWhenUsed/>
    <w:qFormat/>
    <w:rsid w:val="008779C8"/>
    <w:rPr>
      <w:b/>
      <w:bCs/>
    </w:rPr>
  </w:style>
  <w:style w:type="table" w:styleId="af8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8A485-8087-437E-81FF-76C800E7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</Words>
  <Characters>969</Characters>
  <Application>Microsoft Office Word</Application>
  <DocSecurity>0</DocSecurity>
  <Lines>8</Lines>
  <Paragraphs>2</Paragraphs>
  <ScaleCrop>false</ScaleCrop>
  <Company>XXXXX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dc:description/>
  <cp:lastModifiedBy>Admin</cp:lastModifiedBy>
  <cp:revision>11</cp:revision>
  <cp:lastPrinted>2022-06-27T08:25:00Z</cp:lastPrinted>
  <dcterms:created xsi:type="dcterms:W3CDTF">2022-06-23T11:38:00Z</dcterms:created>
  <dcterms:modified xsi:type="dcterms:W3CDTF">2023-06-20T18:06:00Z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