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E" w:rsidRPr="00CC3D7E" w:rsidRDefault="006C07C7" w:rsidP="00CC3D7E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</w:t>
      </w:r>
      <w:r w:rsidR="00E150A0" w:rsidRPr="00893EB4">
        <w:rPr>
          <w:b/>
          <w:sz w:val="32"/>
          <w:szCs w:val="32"/>
        </w:rPr>
        <w:t>ИЗБИРАТЕЛЬНАЯ КОМИССИЯ СТАРОЖИЛОВСКОГО РАЙОНА</w:t>
      </w:r>
      <w:r w:rsidR="001F3642">
        <w:rPr>
          <w:b/>
          <w:sz w:val="32"/>
          <w:szCs w:val="32"/>
        </w:rPr>
        <w:t>РЯЗАНСКОЙ ОБЛАСТИ</w:t>
      </w:r>
    </w:p>
    <w:p w:rsidR="00CC3D7E" w:rsidRPr="00CC3D7E" w:rsidRDefault="00CC3D7E" w:rsidP="00CC3D7E">
      <w:pPr>
        <w:pStyle w:val="a5"/>
        <w:spacing w:line="240" w:lineRule="auto"/>
        <w:jc w:val="center"/>
        <w:rPr>
          <w:spacing w:val="20"/>
          <w:szCs w:val="28"/>
        </w:rPr>
      </w:pPr>
    </w:p>
    <w:p w:rsidR="00E150A0" w:rsidRDefault="00E150A0" w:rsidP="00E150A0">
      <w:pPr>
        <w:pStyle w:val="1"/>
        <w:spacing w:line="360" w:lineRule="auto"/>
        <w:rPr>
          <w:spacing w:val="20"/>
          <w:sz w:val="36"/>
          <w:lang w:val="en-US"/>
        </w:rPr>
      </w:pPr>
      <w:r w:rsidRPr="00C73B1A">
        <w:rPr>
          <w:spacing w:val="20"/>
          <w:sz w:val="36"/>
        </w:rPr>
        <w:t>РЕШЕНИЕ</w:t>
      </w:r>
    </w:p>
    <w:p w:rsidR="00CC3D7E" w:rsidRPr="00CC3D7E" w:rsidRDefault="00CC3D7E" w:rsidP="00CC3D7E">
      <w:pPr>
        <w:rPr>
          <w:lang w:val="en-US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E150A0" w:rsidTr="001F3642">
        <w:tc>
          <w:tcPr>
            <w:tcW w:w="3360" w:type="dxa"/>
            <w:hideMark/>
          </w:tcPr>
          <w:p w:rsidR="00E150A0" w:rsidRPr="007773B7" w:rsidRDefault="00E150A0" w:rsidP="0077434B">
            <w:pPr>
              <w:jc w:val="center"/>
              <w:rPr>
                <w:szCs w:val="28"/>
                <w:highlight w:val="yellow"/>
              </w:rPr>
            </w:pPr>
            <w:r w:rsidRPr="00CC3D7E">
              <w:rPr>
                <w:szCs w:val="28"/>
              </w:rPr>
              <w:t xml:space="preserve"> </w:t>
            </w:r>
            <w:r w:rsidR="003764C2">
              <w:rPr>
                <w:szCs w:val="28"/>
              </w:rPr>
              <w:t>2</w:t>
            </w:r>
            <w:r w:rsidR="0077434B">
              <w:rPr>
                <w:szCs w:val="28"/>
                <w:lang w:val="en-US"/>
              </w:rPr>
              <w:t>2</w:t>
            </w:r>
            <w:r w:rsidRPr="00CC3D7E">
              <w:rPr>
                <w:szCs w:val="28"/>
              </w:rPr>
              <w:t xml:space="preserve"> </w:t>
            </w:r>
            <w:r w:rsidR="0077434B">
              <w:rPr>
                <w:szCs w:val="28"/>
              </w:rPr>
              <w:t xml:space="preserve">июня </w:t>
            </w:r>
            <w:r w:rsidR="003764C2">
              <w:rPr>
                <w:szCs w:val="28"/>
              </w:rPr>
              <w:t>202</w:t>
            </w:r>
            <w:r w:rsidR="0077434B">
              <w:rPr>
                <w:szCs w:val="28"/>
                <w:lang w:val="en-US"/>
              </w:rPr>
              <w:t>3</w:t>
            </w:r>
            <w:r w:rsidRPr="00CC3D7E">
              <w:rPr>
                <w:szCs w:val="28"/>
              </w:rPr>
              <w:t xml:space="preserve"> г</w:t>
            </w:r>
            <w:r w:rsidR="00C73B1A" w:rsidRPr="00CC3D7E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E150A0" w:rsidRPr="007773B7" w:rsidRDefault="00E150A0" w:rsidP="001F3642">
            <w:pPr>
              <w:jc w:val="center"/>
              <w:rPr>
                <w:szCs w:val="28"/>
                <w:highlight w:val="yellow"/>
              </w:rPr>
            </w:pPr>
          </w:p>
          <w:p w:rsidR="00E150A0" w:rsidRPr="007773B7" w:rsidRDefault="00E150A0" w:rsidP="001F3642">
            <w:pPr>
              <w:jc w:val="center"/>
              <w:rPr>
                <w:b/>
                <w:bCs/>
                <w:szCs w:val="28"/>
                <w:highlight w:val="yellow"/>
              </w:rPr>
            </w:pPr>
            <w:proofErr w:type="spellStart"/>
            <w:r w:rsidRPr="002B62A9">
              <w:rPr>
                <w:b/>
                <w:bCs/>
                <w:szCs w:val="28"/>
              </w:rPr>
              <w:t>р.п</w:t>
            </w:r>
            <w:proofErr w:type="spellEnd"/>
            <w:r w:rsidRPr="002B62A9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E150A0" w:rsidRPr="003764C2" w:rsidRDefault="003764C2" w:rsidP="00707E91">
            <w:pPr>
              <w:jc w:val="center"/>
              <w:rPr>
                <w:szCs w:val="28"/>
                <w:highlight w:val="yellow"/>
                <w:lang w:val="en-US"/>
              </w:rPr>
            </w:pPr>
            <w:r>
              <w:rPr>
                <w:szCs w:val="28"/>
              </w:rPr>
              <w:t xml:space="preserve">№ </w:t>
            </w:r>
            <w:r w:rsidR="0077434B">
              <w:rPr>
                <w:szCs w:val="28"/>
                <w:lang w:val="en-US"/>
              </w:rPr>
              <w:t>69</w:t>
            </w:r>
            <w:r w:rsidR="00E150A0" w:rsidRPr="00CC3D7E">
              <w:rPr>
                <w:szCs w:val="28"/>
              </w:rPr>
              <w:t>/</w:t>
            </w:r>
            <w:r w:rsidR="0077434B">
              <w:rPr>
                <w:szCs w:val="28"/>
                <w:lang w:val="en-US"/>
              </w:rPr>
              <w:t>472</w:t>
            </w:r>
          </w:p>
        </w:tc>
      </w:tr>
    </w:tbl>
    <w:p w:rsidR="00E150A0" w:rsidRDefault="00E150A0" w:rsidP="00E150A0">
      <w:pPr>
        <w:pStyle w:val="31"/>
        <w:rPr>
          <w:sz w:val="28"/>
          <w:szCs w:val="28"/>
          <w:lang w:val="en-US"/>
        </w:rPr>
      </w:pPr>
    </w:p>
    <w:p w:rsidR="00442C4C" w:rsidRPr="00442C4C" w:rsidRDefault="00442C4C" w:rsidP="00E150A0">
      <w:pPr>
        <w:pStyle w:val="31"/>
        <w:rPr>
          <w:sz w:val="28"/>
          <w:szCs w:val="28"/>
          <w:lang w:val="en-US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C73B1A" w:rsidRPr="008C01EC" w:rsidTr="002079EE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77434B" w:rsidRDefault="00C73B1A" w:rsidP="002079EE">
            <w:pPr>
              <w:pStyle w:val="af3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</w:t>
            </w:r>
            <w:r w:rsidR="0077434B">
              <w:rPr>
                <w:bCs/>
                <w:szCs w:val="28"/>
              </w:rPr>
              <w:t xml:space="preserve">внесении изменений в решение территориальной избирательной комиссии </w:t>
            </w:r>
            <w:proofErr w:type="spellStart"/>
            <w:r w:rsidR="0077434B">
              <w:rPr>
                <w:bCs/>
                <w:szCs w:val="28"/>
              </w:rPr>
              <w:t>Старожиловского</w:t>
            </w:r>
            <w:proofErr w:type="spellEnd"/>
            <w:r w:rsidR="0077434B">
              <w:rPr>
                <w:bCs/>
                <w:szCs w:val="28"/>
              </w:rPr>
              <w:t xml:space="preserve"> района Рязанской области от 20.12.2022 года </w:t>
            </w:r>
          </w:p>
          <w:p w:rsidR="00C73B1A" w:rsidRDefault="0077434B" w:rsidP="002079EE">
            <w:pPr>
              <w:pStyle w:val="af3"/>
              <w:rPr>
                <w:spacing w:val="2"/>
                <w:szCs w:val="28"/>
              </w:rPr>
            </w:pPr>
            <w:r>
              <w:rPr>
                <w:bCs/>
                <w:szCs w:val="28"/>
              </w:rPr>
              <w:t xml:space="preserve">№ 65/419 «О </w:t>
            </w:r>
            <w:r w:rsidR="00C73B1A">
              <w:rPr>
                <w:spacing w:val="2"/>
                <w:szCs w:val="28"/>
              </w:rPr>
              <w:t>Номенклатуре</w:t>
            </w:r>
            <w:r w:rsidR="00C73B1A" w:rsidRPr="00722BB2">
              <w:rPr>
                <w:spacing w:val="2"/>
                <w:szCs w:val="28"/>
              </w:rPr>
              <w:t xml:space="preserve"> дел </w:t>
            </w:r>
            <w:r w:rsidR="00C73B1A">
              <w:rPr>
                <w:spacing w:val="2"/>
                <w:szCs w:val="28"/>
              </w:rPr>
              <w:t xml:space="preserve">территориальной избирательной комиссии </w:t>
            </w:r>
            <w:proofErr w:type="spellStart"/>
            <w:r w:rsidR="00C73B1A">
              <w:rPr>
                <w:spacing w:val="2"/>
                <w:szCs w:val="28"/>
              </w:rPr>
              <w:t>Старожиловского</w:t>
            </w:r>
            <w:proofErr w:type="spellEnd"/>
            <w:r w:rsidR="00C73B1A">
              <w:rPr>
                <w:spacing w:val="2"/>
                <w:szCs w:val="28"/>
              </w:rPr>
              <w:t xml:space="preserve"> района </w:t>
            </w:r>
          </w:p>
          <w:p w:rsidR="00C73B1A" w:rsidRPr="00FA6938" w:rsidRDefault="00C73B1A" w:rsidP="00707E91">
            <w:pPr>
              <w:pStyle w:val="af3"/>
              <w:rPr>
                <w:szCs w:val="28"/>
              </w:rPr>
            </w:pPr>
            <w:r>
              <w:rPr>
                <w:spacing w:val="2"/>
                <w:szCs w:val="28"/>
              </w:rPr>
              <w:t xml:space="preserve"> Рязанской области на 202</w:t>
            </w:r>
            <w:r w:rsidR="003764C2" w:rsidRPr="0077434B">
              <w:rPr>
                <w:spacing w:val="2"/>
                <w:szCs w:val="28"/>
              </w:rPr>
              <w:t>3</w:t>
            </w:r>
            <w:r>
              <w:rPr>
                <w:spacing w:val="2"/>
                <w:szCs w:val="28"/>
              </w:rPr>
              <w:t xml:space="preserve"> год</w:t>
            </w:r>
            <w:r w:rsidR="0077434B">
              <w:rPr>
                <w:spacing w:val="2"/>
                <w:szCs w:val="28"/>
              </w:rPr>
              <w:t>»</w:t>
            </w:r>
          </w:p>
        </w:tc>
      </w:tr>
    </w:tbl>
    <w:p w:rsidR="00C73B1A" w:rsidRPr="0077434B" w:rsidRDefault="00C73B1A" w:rsidP="00E150A0">
      <w:pPr>
        <w:spacing w:line="360" w:lineRule="auto"/>
        <w:ind w:firstLine="708"/>
        <w:jc w:val="both"/>
        <w:rPr>
          <w:rFonts w:ascii="Times New Roman CYR" w:hAnsi="Times New Roman CYR"/>
          <w:szCs w:val="28"/>
        </w:rPr>
      </w:pPr>
    </w:p>
    <w:p w:rsidR="00442C4C" w:rsidRPr="0077434B" w:rsidRDefault="00442C4C" w:rsidP="00E150A0">
      <w:pPr>
        <w:spacing w:line="360" w:lineRule="auto"/>
        <w:ind w:firstLine="708"/>
        <w:jc w:val="both"/>
        <w:rPr>
          <w:rFonts w:ascii="Times New Roman CYR" w:hAnsi="Times New Roman CYR"/>
          <w:szCs w:val="28"/>
        </w:rPr>
      </w:pPr>
    </w:p>
    <w:p w:rsidR="00E150A0" w:rsidRPr="00A4021F" w:rsidRDefault="00E150A0" w:rsidP="00BF701A">
      <w:pPr>
        <w:pStyle w:val="af3"/>
        <w:spacing w:line="360" w:lineRule="auto"/>
        <w:ind w:firstLine="425"/>
        <w:jc w:val="both"/>
        <w:rPr>
          <w:szCs w:val="28"/>
          <w:lang w:eastAsia="en-GB"/>
        </w:rPr>
      </w:pPr>
      <w:proofErr w:type="gramStart"/>
      <w:r w:rsidRPr="00A4021F">
        <w:rPr>
          <w:rFonts w:ascii="Times New Roman CYR" w:hAnsi="Times New Roman CYR"/>
          <w:szCs w:val="28"/>
        </w:rPr>
        <w:t xml:space="preserve">В </w:t>
      </w:r>
      <w:r w:rsidR="0077434B">
        <w:rPr>
          <w:rFonts w:ascii="Times New Roman CYR" w:hAnsi="Times New Roman CYR"/>
          <w:szCs w:val="28"/>
        </w:rPr>
        <w:t xml:space="preserve">связи с назначением дополнительных выборов депутата Рязанской областной Думы седьмого созыва по одномандатному избирательному округу № 10, в </w:t>
      </w:r>
      <w:r w:rsidRPr="00A4021F">
        <w:rPr>
          <w:rFonts w:ascii="Times New Roman CYR" w:hAnsi="Times New Roman CYR"/>
          <w:szCs w:val="28"/>
        </w:rPr>
        <w:t>соответствии с Федеральн</w:t>
      </w:r>
      <w:r w:rsidR="00A4021F" w:rsidRPr="00A4021F">
        <w:rPr>
          <w:rFonts w:ascii="Times New Roman CYR" w:hAnsi="Times New Roman CYR"/>
          <w:szCs w:val="28"/>
        </w:rPr>
        <w:t>ым</w:t>
      </w:r>
      <w:r w:rsidRPr="00A4021F">
        <w:rPr>
          <w:rFonts w:ascii="Times New Roman CYR" w:hAnsi="Times New Roman CYR"/>
          <w:szCs w:val="28"/>
        </w:rPr>
        <w:t xml:space="preserve"> закон</w:t>
      </w:r>
      <w:r w:rsidR="00A4021F" w:rsidRPr="00A4021F">
        <w:rPr>
          <w:rFonts w:ascii="Times New Roman CYR" w:hAnsi="Times New Roman CYR"/>
          <w:szCs w:val="28"/>
        </w:rPr>
        <w:t>ом</w:t>
      </w:r>
      <w:r w:rsidR="00106179">
        <w:rPr>
          <w:rFonts w:ascii="Times New Roman CYR" w:hAnsi="Times New Roman CYR"/>
          <w:szCs w:val="28"/>
        </w:rPr>
        <w:t xml:space="preserve"> от 12</w:t>
      </w:r>
      <w:r w:rsidR="00106179" w:rsidRPr="00106179">
        <w:rPr>
          <w:rFonts w:ascii="Times New Roman CYR" w:hAnsi="Times New Roman CYR"/>
          <w:szCs w:val="28"/>
        </w:rPr>
        <w:t xml:space="preserve"> </w:t>
      </w:r>
      <w:r w:rsidR="00106179">
        <w:rPr>
          <w:rFonts w:ascii="Times New Roman CYR" w:hAnsi="Times New Roman CYR"/>
          <w:szCs w:val="28"/>
        </w:rPr>
        <w:t xml:space="preserve">июня </w:t>
      </w:r>
      <w:r w:rsidRPr="00A4021F">
        <w:rPr>
          <w:rFonts w:ascii="Times New Roman CYR" w:hAnsi="Times New Roman CYR"/>
          <w:szCs w:val="28"/>
        </w:rPr>
        <w:t>2002</w:t>
      </w:r>
      <w:r w:rsidR="00B62BF5">
        <w:rPr>
          <w:rFonts w:ascii="Times New Roman CYR" w:hAnsi="Times New Roman CYR"/>
          <w:szCs w:val="28"/>
        </w:rPr>
        <w:t> </w:t>
      </w:r>
      <w:r w:rsidR="000E02C1">
        <w:rPr>
          <w:rFonts w:ascii="Times New Roman CYR" w:hAnsi="Times New Roman CYR"/>
          <w:szCs w:val="28"/>
        </w:rPr>
        <w:t>г</w:t>
      </w:r>
      <w:r w:rsidR="00B62BF5">
        <w:rPr>
          <w:rFonts w:ascii="Times New Roman CYR" w:hAnsi="Times New Roman CYR"/>
          <w:szCs w:val="28"/>
        </w:rPr>
        <w:t>.</w:t>
      </w:r>
      <w:r w:rsidR="000E02C1">
        <w:rPr>
          <w:rFonts w:ascii="Times New Roman CYR" w:hAnsi="Times New Roman CYR"/>
          <w:szCs w:val="28"/>
        </w:rPr>
        <w:t xml:space="preserve"> </w:t>
      </w:r>
      <w:r w:rsidR="00B62BF5">
        <w:rPr>
          <w:rFonts w:ascii="Times New Roman CYR" w:hAnsi="Times New Roman CYR"/>
          <w:szCs w:val="28"/>
        </w:rPr>
        <w:t>№ </w:t>
      </w:r>
      <w:r w:rsidRPr="00A4021F">
        <w:rPr>
          <w:rFonts w:ascii="Times New Roman CYR" w:hAnsi="Times New Roman CYR"/>
          <w:szCs w:val="28"/>
        </w:rPr>
        <w:t>67-ФЗ «Об основных гарантиях избирательных прав  права на участие в референдуме граждан Российской Федерации», Фе</w:t>
      </w:r>
      <w:r w:rsidR="00106179">
        <w:rPr>
          <w:rFonts w:ascii="Times New Roman CYR" w:hAnsi="Times New Roman CYR"/>
          <w:szCs w:val="28"/>
        </w:rPr>
        <w:t xml:space="preserve">деральным законом от 20 октября </w:t>
      </w:r>
      <w:r w:rsidR="00B62BF5">
        <w:rPr>
          <w:rFonts w:ascii="Times New Roman CYR" w:hAnsi="Times New Roman CYR"/>
          <w:szCs w:val="28"/>
        </w:rPr>
        <w:t>2004 г.</w:t>
      </w:r>
      <w:r w:rsidR="000E02C1">
        <w:rPr>
          <w:rFonts w:ascii="Times New Roman CYR" w:hAnsi="Times New Roman CYR"/>
          <w:szCs w:val="28"/>
        </w:rPr>
        <w:t xml:space="preserve"> </w:t>
      </w:r>
      <w:r w:rsidRPr="00A4021F">
        <w:rPr>
          <w:rFonts w:ascii="Times New Roman CYR" w:hAnsi="Times New Roman CYR"/>
          <w:szCs w:val="28"/>
        </w:rPr>
        <w:t>№</w:t>
      </w:r>
      <w:r w:rsidR="00B62BF5">
        <w:rPr>
          <w:rFonts w:ascii="Times New Roman CYR" w:hAnsi="Times New Roman CYR"/>
          <w:szCs w:val="28"/>
        </w:rPr>
        <w:t> </w:t>
      </w:r>
      <w:r w:rsidRPr="00A4021F">
        <w:rPr>
          <w:rFonts w:ascii="Times New Roman CYR" w:hAnsi="Times New Roman CYR"/>
          <w:szCs w:val="28"/>
        </w:rPr>
        <w:t>125-ФЗ «Об а</w:t>
      </w:r>
      <w:bookmarkStart w:id="0" w:name="_GoBack"/>
      <w:bookmarkEnd w:id="0"/>
      <w:r w:rsidRPr="00A4021F">
        <w:rPr>
          <w:rFonts w:ascii="Times New Roman CYR" w:hAnsi="Times New Roman CYR"/>
          <w:szCs w:val="28"/>
        </w:rPr>
        <w:t xml:space="preserve">рхивном деле в Российской Федерации», </w:t>
      </w:r>
      <w:r w:rsidR="001F3642">
        <w:rPr>
          <w:rFonts w:ascii="Times New Roman CYR" w:hAnsi="Times New Roman CYR"/>
          <w:szCs w:val="28"/>
        </w:rPr>
        <w:t>руководствуясь</w:t>
      </w:r>
      <w:r w:rsidR="00BF701A">
        <w:rPr>
          <w:rFonts w:ascii="Times New Roman CYR" w:hAnsi="Times New Roman CYR"/>
          <w:szCs w:val="28"/>
        </w:rPr>
        <w:t xml:space="preserve"> решением территориальной избирательной комиссии</w:t>
      </w:r>
      <w:proofErr w:type="gramEnd"/>
      <w:r w:rsidR="00BF701A">
        <w:rPr>
          <w:rFonts w:ascii="Times New Roman CYR" w:hAnsi="Times New Roman CYR"/>
          <w:szCs w:val="28"/>
        </w:rPr>
        <w:t xml:space="preserve"> </w:t>
      </w:r>
      <w:proofErr w:type="spellStart"/>
      <w:proofErr w:type="gramStart"/>
      <w:r w:rsidR="00BF701A">
        <w:rPr>
          <w:rFonts w:ascii="Times New Roman CYR" w:hAnsi="Times New Roman CYR"/>
          <w:szCs w:val="28"/>
        </w:rPr>
        <w:t>Старожиловского</w:t>
      </w:r>
      <w:proofErr w:type="spellEnd"/>
      <w:r w:rsidR="00BF701A">
        <w:rPr>
          <w:rFonts w:ascii="Times New Roman CYR" w:hAnsi="Times New Roman CYR"/>
          <w:szCs w:val="28"/>
        </w:rPr>
        <w:t xml:space="preserve"> района Рязанской области от 28 января 2021 г. №</w:t>
      </w:r>
      <w:r w:rsidR="000D4D5B" w:rsidRPr="000D4D5B">
        <w:rPr>
          <w:rFonts w:ascii="Times New Roman CYR" w:hAnsi="Times New Roman CYR"/>
          <w:szCs w:val="28"/>
        </w:rPr>
        <w:t xml:space="preserve"> </w:t>
      </w:r>
      <w:r w:rsidR="00BF701A">
        <w:rPr>
          <w:rFonts w:ascii="Times New Roman CYR" w:hAnsi="Times New Roman CYR"/>
          <w:szCs w:val="28"/>
        </w:rPr>
        <w:t>2/4 «</w:t>
      </w:r>
      <w:r w:rsidR="00BF701A">
        <w:rPr>
          <w:bCs/>
          <w:szCs w:val="28"/>
        </w:rPr>
        <w:t xml:space="preserve">Об утверждении </w:t>
      </w:r>
      <w:r w:rsidR="00BF701A" w:rsidRPr="00251E6D">
        <w:rPr>
          <w:bCs/>
          <w:szCs w:val="28"/>
        </w:rPr>
        <w:t>Ин</w:t>
      </w:r>
      <w:r w:rsidR="00BF701A" w:rsidRPr="002F0457">
        <w:rPr>
          <w:bCs/>
          <w:szCs w:val="28"/>
        </w:rPr>
        <w:t>струкции по делопроизводству</w:t>
      </w:r>
      <w:r w:rsidR="00BF701A">
        <w:rPr>
          <w:bCs/>
          <w:szCs w:val="28"/>
        </w:rPr>
        <w:t xml:space="preserve"> в </w:t>
      </w:r>
      <w:r w:rsidR="00BF701A" w:rsidRPr="002F0457">
        <w:rPr>
          <w:spacing w:val="2"/>
          <w:szCs w:val="28"/>
        </w:rPr>
        <w:t xml:space="preserve">территориальной избирательной комиссии </w:t>
      </w:r>
      <w:proofErr w:type="spellStart"/>
      <w:r w:rsidR="00BF701A" w:rsidRPr="002F0457">
        <w:rPr>
          <w:spacing w:val="2"/>
          <w:szCs w:val="28"/>
        </w:rPr>
        <w:t>Старожиловского</w:t>
      </w:r>
      <w:proofErr w:type="spellEnd"/>
      <w:r w:rsidR="00BF701A" w:rsidRPr="002F0457">
        <w:rPr>
          <w:spacing w:val="2"/>
          <w:szCs w:val="28"/>
        </w:rPr>
        <w:t xml:space="preserve"> района</w:t>
      </w:r>
      <w:r w:rsidR="00BF701A">
        <w:rPr>
          <w:spacing w:val="2"/>
          <w:szCs w:val="28"/>
        </w:rPr>
        <w:t xml:space="preserve"> Рязанской области»</w:t>
      </w:r>
      <w:r w:rsidRPr="00A4021F">
        <w:rPr>
          <w:szCs w:val="28"/>
          <w:lang w:eastAsia="en-GB"/>
        </w:rPr>
        <w:t xml:space="preserve">, </w:t>
      </w:r>
      <w:r w:rsidRPr="00A4021F">
        <w:rPr>
          <w:szCs w:val="28"/>
        </w:rPr>
        <w:t xml:space="preserve">территориальная избирательная комиссия </w:t>
      </w:r>
      <w:proofErr w:type="spellStart"/>
      <w:r w:rsidRPr="00A4021F">
        <w:rPr>
          <w:szCs w:val="28"/>
        </w:rPr>
        <w:t>Старожиловского</w:t>
      </w:r>
      <w:proofErr w:type="spellEnd"/>
      <w:r w:rsidRPr="00A4021F">
        <w:rPr>
          <w:szCs w:val="28"/>
        </w:rPr>
        <w:t xml:space="preserve"> района</w:t>
      </w:r>
      <w:r w:rsidR="00426A23">
        <w:rPr>
          <w:szCs w:val="28"/>
        </w:rPr>
        <w:t xml:space="preserve"> Р</w:t>
      </w:r>
      <w:r w:rsidR="001F3642">
        <w:rPr>
          <w:szCs w:val="28"/>
        </w:rPr>
        <w:t xml:space="preserve">язанской области </w:t>
      </w:r>
      <w:r w:rsidRPr="00A4021F">
        <w:rPr>
          <w:spacing w:val="40"/>
          <w:szCs w:val="28"/>
        </w:rPr>
        <w:t>решила</w:t>
      </w:r>
      <w:r w:rsidRPr="00A4021F">
        <w:rPr>
          <w:bCs/>
          <w:szCs w:val="28"/>
        </w:rPr>
        <w:t>:</w:t>
      </w:r>
      <w:proofErr w:type="gramEnd"/>
    </w:p>
    <w:p w:rsidR="005B20C3" w:rsidRPr="007A284D" w:rsidRDefault="00BF701A" w:rsidP="007A284D">
      <w:pPr>
        <w:pStyle w:val="af3"/>
        <w:spacing w:line="360" w:lineRule="auto"/>
        <w:ind w:firstLine="567"/>
        <w:jc w:val="both"/>
        <w:rPr>
          <w:bCs/>
          <w:szCs w:val="28"/>
        </w:rPr>
      </w:pPr>
      <w:r w:rsidRPr="007A284D">
        <w:rPr>
          <w:szCs w:val="28"/>
        </w:rPr>
        <w:t xml:space="preserve">1. </w:t>
      </w:r>
      <w:r w:rsidR="0077434B" w:rsidRPr="007A284D">
        <w:rPr>
          <w:szCs w:val="28"/>
        </w:rPr>
        <w:t xml:space="preserve">Внести изменения в </w:t>
      </w:r>
      <w:r w:rsidR="0077434B" w:rsidRPr="007A284D">
        <w:rPr>
          <w:bCs/>
          <w:szCs w:val="28"/>
        </w:rPr>
        <w:t xml:space="preserve">решение территориальной избирательной комиссии </w:t>
      </w:r>
      <w:proofErr w:type="spellStart"/>
      <w:r w:rsidR="0077434B" w:rsidRPr="007A284D">
        <w:rPr>
          <w:bCs/>
          <w:szCs w:val="28"/>
        </w:rPr>
        <w:t>Старожиловского</w:t>
      </w:r>
      <w:proofErr w:type="spellEnd"/>
      <w:r w:rsidR="0077434B" w:rsidRPr="007A284D">
        <w:rPr>
          <w:bCs/>
          <w:szCs w:val="28"/>
        </w:rPr>
        <w:t xml:space="preserve"> района Рязанской области от 20.12.2022 года № 65/419 «О </w:t>
      </w:r>
      <w:r w:rsidR="0077434B" w:rsidRPr="007A284D">
        <w:rPr>
          <w:spacing w:val="2"/>
          <w:szCs w:val="28"/>
        </w:rPr>
        <w:t xml:space="preserve">Номенклатуре дел территориальной избирательной комиссии </w:t>
      </w:r>
      <w:proofErr w:type="spellStart"/>
      <w:r w:rsidR="0077434B" w:rsidRPr="007A284D">
        <w:rPr>
          <w:spacing w:val="2"/>
          <w:szCs w:val="28"/>
        </w:rPr>
        <w:t>Старожиловского</w:t>
      </w:r>
      <w:proofErr w:type="spellEnd"/>
      <w:r w:rsidR="0077434B" w:rsidRPr="007A284D">
        <w:rPr>
          <w:spacing w:val="2"/>
          <w:szCs w:val="28"/>
        </w:rPr>
        <w:t xml:space="preserve"> района  Рязанской области на 2023 год»</w:t>
      </w:r>
      <w:r w:rsidR="005B20C3" w:rsidRPr="007A284D">
        <w:rPr>
          <w:spacing w:val="2"/>
          <w:szCs w:val="28"/>
        </w:rPr>
        <w:t>:</w:t>
      </w:r>
    </w:p>
    <w:p w:rsidR="005B20C3" w:rsidRDefault="005B20C3" w:rsidP="005B20C3">
      <w:pPr>
        <w:pStyle w:val="af3"/>
        <w:spacing w:line="360" w:lineRule="auto"/>
        <w:jc w:val="both"/>
        <w:rPr>
          <w:spacing w:val="2"/>
          <w:szCs w:val="28"/>
          <w:highlight w:val="yellow"/>
        </w:rPr>
      </w:pPr>
    </w:p>
    <w:p w:rsidR="005B20C3" w:rsidRPr="005B20C3" w:rsidRDefault="005B20C3" w:rsidP="005B20C3">
      <w:pPr>
        <w:pStyle w:val="af3"/>
        <w:numPr>
          <w:ilvl w:val="1"/>
          <w:numId w:val="7"/>
        </w:numPr>
        <w:spacing w:line="360" w:lineRule="auto"/>
        <w:ind w:left="0" w:firstLine="567"/>
        <w:jc w:val="both"/>
        <w:rPr>
          <w:bCs/>
          <w:szCs w:val="28"/>
        </w:rPr>
      </w:pPr>
      <w:r w:rsidRPr="005B20C3">
        <w:rPr>
          <w:spacing w:val="2"/>
          <w:szCs w:val="28"/>
        </w:rPr>
        <w:lastRenderedPageBreak/>
        <w:t>В Приложении к решению</w:t>
      </w:r>
      <w:r w:rsidR="0077434B" w:rsidRPr="005B20C3">
        <w:rPr>
          <w:spacing w:val="2"/>
          <w:szCs w:val="28"/>
        </w:rPr>
        <w:t xml:space="preserve"> </w:t>
      </w:r>
      <w:r w:rsidRPr="005B20C3">
        <w:rPr>
          <w:bCs/>
          <w:szCs w:val="28"/>
        </w:rPr>
        <w:t xml:space="preserve">территориальной избирательной комиссии </w:t>
      </w:r>
      <w:proofErr w:type="spellStart"/>
      <w:r w:rsidRPr="005B20C3">
        <w:rPr>
          <w:bCs/>
          <w:szCs w:val="28"/>
        </w:rPr>
        <w:t>Старожиловского</w:t>
      </w:r>
      <w:proofErr w:type="spellEnd"/>
      <w:r w:rsidRPr="005B20C3">
        <w:rPr>
          <w:bCs/>
          <w:szCs w:val="28"/>
        </w:rPr>
        <w:t xml:space="preserve"> района Рязанской области от 20.12.2022 года </w:t>
      </w:r>
    </w:p>
    <w:p w:rsidR="005B20C3" w:rsidRPr="005B20C3" w:rsidRDefault="005B20C3" w:rsidP="005B20C3">
      <w:pPr>
        <w:pStyle w:val="af3"/>
        <w:spacing w:line="360" w:lineRule="auto"/>
        <w:jc w:val="both"/>
        <w:rPr>
          <w:spacing w:val="2"/>
          <w:szCs w:val="28"/>
        </w:rPr>
      </w:pPr>
      <w:r w:rsidRPr="005B20C3">
        <w:rPr>
          <w:bCs/>
          <w:szCs w:val="28"/>
        </w:rPr>
        <w:t xml:space="preserve">№ 65/419 «О </w:t>
      </w:r>
      <w:r w:rsidRPr="005B20C3">
        <w:rPr>
          <w:spacing w:val="2"/>
          <w:szCs w:val="28"/>
        </w:rPr>
        <w:t xml:space="preserve">Номенклатуре дел территориальной избирательной комиссии </w:t>
      </w:r>
      <w:proofErr w:type="spellStart"/>
      <w:r w:rsidRPr="005B20C3">
        <w:rPr>
          <w:spacing w:val="2"/>
          <w:szCs w:val="28"/>
        </w:rPr>
        <w:t>Старожиловского</w:t>
      </w:r>
      <w:proofErr w:type="spellEnd"/>
      <w:r w:rsidRPr="005B20C3">
        <w:rPr>
          <w:spacing w:val="2"/>
          <w:szCs w:val="28"/>
        </w:rPr>
        <w:t xml:space="preserve"> района  Рязанской области на 2023 год»:</w:t>
      </w:r>
    </w:p>
    <w:p w:rsidR="005B20C3" w:rsidRPr="005B20C3" w:rsidRDefault="007A284D" w:rsidP="005B20C3">
      <w:pPr>
        <w:shd w:val="clear" w:color="auto" w:fill="FFFFFF"/>
        <w:spacing w:line="360" w:lineRule="auto"/>
        <w:ind w:firstLine="567"/>
        <w:jc w:val="both"/>
        <w:rPr>
          <w:bCs/>
          <w:szCs w:val="28"/>
        </w:rPr>
      </w:pPr>
      <w:r>
        <w:rPr>
          <w:spacing w:val="2"/>
          <w:szCs w:val="28"/>
        </w:rPr>
        <w:t>а)</w:t>
      </w:r>
      <w:r w:rsidR="005B20C3" w:rsidRPr="005B20C3">
        <w:rPr>
          <w:spacing w:val="2"/>
          <w:szCs w:val="28"/>
        </w:rPr>
        <w:t xml:space="preserve"> Раздел 03 изложить в следующей редакции « </w:t>
      </w:r>
      <w:r w:rsidR="005B20C3" w:rsidRPr="005B20C3">
        <w:rPr>
          <w:bCs/>
          <w:szCs w:val="28"/>
        </w:rPr>
        <w:t>03. Дополнительные выборы депутата Рязанской областной Думы седьмого созыва по одномандатному избирательному округу № 10»;</w:t>
      </w:r>
    </w:p>
    <w:p w:rsidR="005B20C3" w:rsidRPr="005B20C3" w:rsidRDefault="007A284D" w:rsidP="005B20C3">
      <w:pPr>
        <w:shd w:val="clear" w:color="auto" w:fill="FFFFFF"/>
        <w:spacing w:line="360" w:lineRule="auto"/>
        <w:ind w:firstLine="567"/>
        <w:rPr>
          <w:spacing w:val="2"/>
          <w:szCs w:val="28"/>
        </w:rPr>
      </w:pPr>
      <w:r>
        <w:rPr>
          <w:bCs/>
          <w:szCs w:val="28"/>
        </w:rPr>
        <w:t>б)</w:t>
      </w:r>
      <w:r w:rsidR="005B20C3" w:rsidRPr="005B20C3">
        <w:rPr>
          <w:spacing w:val="2"/>
          <w:szCs w:val="28"/>
        </w:rPr>
        <w:t xml:space="preserve"> Раздел «</w:t>
      </w:r>
      <w:r w:rsidR="005B20C3" w:rsidRPr="005B20C3">
        <w:rPr>
          <w:bCs/>
          <w:szCs w:val="28"/>
        </w:rPr>
        <w:t xml:space="preserve">03. Выборы главы муниципального образования – </w:t>
      </w:r>
      <w:proofErr w:type="spellStart"/>
      <w:r w:rsidR="005B20C3" w:rsidRPr="005B20C3">
        <w:rPr>
          <w:bCs/>
          <w:szCs w:val="28"/>
        </w:rPr>
        <w:t>Гребневское</w:t>
      </w:r>
      <w:proofErr w:type="spellEnd"/>
      <w:r w:rsidR="005B20C3" w:rsidRPr="005B20C3">
        <w:rPr>
          <w:bCs/>
          <w:szCs w:val="28"/>
        </w:rPr>
        <w:t xml:space="preserve"> сельское поселение </w:t>
      </w:r>
      <w:proofErr w:type="spellStart"/>
      <w:r w:rsidR="005B20C3" w:rsidRPr="005B20C3">
        <w:rPr>
          <w:bCs/>
          <w:szCs w:val="28"/>
        </w:rPr>
        <w:t>Старожиловского</w:t>
      </w:r>
      <w:proofErr w:type="spellEnd"/>
      <w:r w:rsidR="005B20C3" w:rsidRPr="005B20C3">
        <w:rPr>
          <w:bCs/>
          <w:szCs w:val="28"/>
        </w:rPr>
        <w:t xml:space="preserve"> муниципального района Рязанской области</w:t>
      </w:r>
      <w:r w:rsidR="005B20C3" w:rsidRPr="005B20C3">
        <w:rPr>
          <w:spacing w:val="2"/>
          <w:szCs w:val="28"/>
        </w:rPr>
        <w:t xml:space="preserve">» считать  разделом 04. </w:t>
      </w:r>
    </w:p>
    <w:p w:rsidR="00C73B1A" w:rsidRPr="00BF701A" w:rsidRDefault="005B20C3" w:rsidP="005B20C3">
      <w:pPr>
        <w:spacing w:line="360" w:lineRule="auto"/>
        <w:ind w:firstLine="426"/>
        <w:jc w:val="both"/>
        <w:rPr>
          <w:szCs w:val="28"/>
        </w:rPr>
      </w:pPr>
      <w:r w:rsidRPr="005B20C3">
        <w:rPr>
          <w:szCs w:val="28"/>
        </w:rPr>
        <w:t>2</w:t>
      </w:r>
      <w:r w:rsidR="00FA2B0F" w:rsidRPr="005B20C3">
        <w:rPr>
          <w:szCs w:val="28"/>
        </w:rPr>
        <w:t xml:space="preserve">. </w:t>
      </w:r>
      <w:proofErr w:type="gramStart"/>
      <w:r w:rsidR="00FA2B0F" w:rsidRPr="005B20C3">
        <w:rPr>
          <w:szCs w:val="28"/>
        </w:rPr>
        <w:t>Разместить</w:t>
      </w:r>
      <w:proofErr w:type="gramEnd"/>
      <w:r w:rsidR="00FA2B0F" w:rsidRPr="005B20C3">
        <w:rPr>
          <w:szCs w:val="28"/>
        </w:rPr>
        <w:t xml:space="preserve"> настоящее решение на</w:t>
      </w:r>
      <w:r w:rsidR="00FA2B0F">
        <w:rPr>
          <w:szCs w:val="28"/>
        </w:rPr>
        <w:t xml:space="preserve"> сайте территориальной избирательной комиссии </w:t>
      </w:r>
      <w:proofErr w:type="spellStart"/>
      <w:r w:rsidR="00FA2B0F">
        <w:rPr>
          <w:szCs w:val="28"/>
        </w:rPr>
        <w:t>Старожиловского</w:t>
      </w:r>
      <w:proofErr w:type="spellEnd"/>
      <w:r w:rsidR="00FA2B0F">
        <w:rPr>
          <w:szCs w:val="28"/>
        </w:rPr>
        <w:t xml:space="preserve"> района Рязанской области.</w:t>
      </w:r>
    </w:p>
    <w:p w:rsidR="00E150A0" w:rsidRPr="003764C2" w:rsidRDefault="005B20C3" w:rsidP="00C73B1A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3</w:t>
      </w:r>
      <w:r w:rsidR="00E150A0" w:rsidRPr="00A4021F">
        <w:rPr>
          <w:szCs w:val="28"/>
        </w:rPr>
        <w:t xml:space="preserve">. </w:t>
      </w:r>
      <w:proofErr w:type="gramStart"/>
      <w:r w:rsidR="00E150A0" w:rsidRPr="00A4021F">
        <w:rPr>
          <w:szCs w:val="28"/>
        </w:rPr>
        <w:t>Контроль за</w:t>
      </w:r>
      <w:proofErr w:type="gramEnd"/>
      <w:r w:rsidR="00E150A0" w:rsidRPr="00A4021F">
        <w:rPr>
          <w:szCs w:val="28"/>
        </w:rPr>
        <w:t xml:space="preserve"> </w:t>
      </w:r>
      <w:r w:rsidR="00E150A0" w:rsidRPr="00051972">
        <w:rPr>
          <w:szCs w:val="28"/>
        </w:rPr>
        <w:t>исполнением</w:t>
      </w:r>
      <w:r w:rsidR="00E150A0" w:rsidRPr="00A4021F">
        <w:rPr>
          <w:szCs w:val="28"/>
        </w:rPr>
        <w:t xml:space="preserve"> решения возложит</w:t>
      </w:r>
      <w:r w:rsidR="00C73B1A">
        <w:rPr>
          <w:szCs w:val="28"/>
        </w:rPr>
        <w:t xml:space="preserve">ь на секретаря территориальной избирательной </w:t>
      </w:r>
      <w:r w:rsidR="00E150A0" w:rsidRPr="00A4021F">
        <w:rPr>
          <w:szCs w:val="28"/>
        </w:rPr>
        <w:t xml:space="preserve">комиссии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</w:t>
      </w:r>
      <w:r w:rsidR="00C73B1A">
        <w:rPr>
          <w:szCs w:val="28"/>
        </w:rPr>
        <w:t xml:space="preserve">йона </w:t>
      </w:r>
      <w:r w:rsidR="00DA44C8" w:rsidRPr="00DA44C8">
        <w:rPr>
          <w:szCs w:val="28"/>
        </w:rPr>
        <w:t xml:space="preserve"> </w:t>
      </w:r>
      <w:r w:rsidR="00DA44C8">
        <w:rPr>
          <w:szCs w:val="28"/>
        </w:rPr>
        <w:t xml:space="preserve">Рязанской области </w:t>
      </w:r>
      <w:r w:rsidR="003764C2" w:rsidRPr="00A4021F">
        <w:rPr>
          <w:szCs w:val="28"/>
        </w:rPr>
        <w:t>О.В.</w:t>
      </w:r>
      <w:r w:rsidR="003764C2" w:rsidRPr="003764C2">
        <w:rPr>
          <w:szCs w:val="28"/>
        </w:rPr>
        <w:t xml:space="preserve"> </w:t>
      </w:r>
      <w:r w:rsidR="003764C2">
        <w:rPr>
          <w:szCs w:val="28"/>
        </w:rPr>
        <w:t>Щукину.</w:t>
      </w: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proofErr w:type="spellStart"/>
            <w:r w:rsidRPr="00BA159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BA159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 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Ашуркова</w:t>
            </w:r>
          </w:p>
        </w:tc>
      </w:tr>
      <w:tr w:rsidR="00E42A79" w:rsidRPr="00A4021F" w:rsidTr="004C7038">
        <w:trPr>
          <w:trHeight w:val="150"/>
        </w:trPr>
        <w:tc>
          <w:tcPr>
            <w:tcW w:w="4219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3190" w:type="dxa"/>
          </w:tcPr>
          <w:p w:rsidR="00E42A79" w:rsidRPr="00A4021F" w:rsidRDefault="00E42A79" w:rsidP="004C7038">
            <w:pPr>
              <w:pStyle w:val="af1"/>
            </w:pPr>
          </w:p>
        </w:tc>
      </w:tr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021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4021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E42A79" w:rsidRPr="00A4021F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500C60" w:rsidRDefault="00500C60" w:rsidP="006C3881">
      <w:pPr>
        <w:spacing w:line="360" w:lineRule="auto"/>
        <w:jc w:val="both"/>
        <w:rPr>
          <w:sz w:val="20"/>
        </w:rPr>
      </w:pPr>
    </w:p>
    <w:p w:rsidR="00455752" w:rsidRPr="00A4021F" w:rsidRDefault="00455752" w:rsidP="006C3881">
      <w:pPr>
        <w:spacing w:line="360" w:lineRule="auto"/>
        <w:jc w:val="both"/>
        <w:rPr>
          <w:sz w:val="20"/>
        </w:rPr>
      </w:pPr>
    </w:p>
    <w:p w:rsidR="000C6705" w:rsidRDefault="000C6705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sectPr w:rsidR="00D0670A" w:rsidSect="00C10BE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18A" w:rsidRDefault="00B5218A">
      <w:r>
        <w:separator/>
      </w:r>
    </w:p>
  </w:endnote>
  <w:endnote w:type="continuationSeparator" w:id="0">
    <w:p w:rsidR="00B5218A" w:rsidRDefault="00B5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18A" w:rsidRDefault="00B5218A">
      <w:r>
        <w:separator/>
      </w:r>
    </w:p>
  </w:footnote>
  <w:footnote w:type="continuationSeparator" w:id="0">
    <w:p w:rsidR="00B5218A" w:rsidRDefault="00B52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3953"/>
      <w:docPartObj>
        <w:docPartGallery w:val="Page Numbers (Top of Page)"/>
        <w:docPartUnique/>
      </w:docPartObj>
    </w:sdtPr>
    <w:sdtEndPr/>
    <w:sdtContent>
      <w:p w:rsidR="00D1794E" w:rsidRDefault="0077434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94E" w:rsidRDefault="00D179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67A2"/>
    <w:multiLevelType w:val="hybridMultilevel"/>
    <w:tmpl w:val="3388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410A6E56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4E61903"/>
    <w:multiLevelType w:val="multilevel"/>
    <w:tmpl w:val="608660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24D377B"/>
    <w:multiLevelType w:val="multilevel"/>
    <w:tmpl w:val="3E06C1D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50EB0100"/>
    <w:multiLevelType w:val="hybridMultilevel"/>
    <w:tmpl w:val="64BA98C6"/>
    <w:lvl w:ilvl="0" w:tplc="EBE2F6F2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5">
    <w:nsid w:val="79101C09"/>
    <w:multiLevelType w:val="multilevel"/>
    <w:tmpl w:val="3E06C1D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0CF3"/>
    <w:rsid w:val="00004441"/>
    <w:rsid w:val="000267C0"/>
    <w:rsid w:val="0003454C"/>
    <w:rsid w:val="00051972"/>
    <w:rsid w:val="000620C5"/>
    <w:rsid w:val="00091B54"/>
    <w:rsid w:val="00095775"/>
    <w:rsid w:val="000A336C"/>
    <w:rsid w:val="000C2BA1"/>
    <w:rsid w:val="000C468D"/>
    <w:rsid w:val="000C6705"/>
    <w:rsid w:val="000D4D5B"/>
    <w:rsid w:val="000E02C1"/>
    <w:rsid w:val="000E2923"/>
    <w:rsid w:val="000F02A6"/>
    <w:rsid w:val="000F3652"/>
    <w:rsid w:val="00105A2C"/>
    <w:rsid w:val="00106179"/>
    <w:rsid w:val="00116E28"/>
    <w:rsid w:val="00125930"/>
    <w:rsid w:val="0014251A"/>
    <w:rsid w:val="00146384"/>
    <w:rsid w:val="00163BED"/>
    <w:rsid w:val="00166137"/>
    <w:rsid w:val="00182CA1"/>
    <w:rsid w:val="001907CB"/>
    <w:rsid w:val="00191E7F"/>
    <w:rsid w:val="001C0160"/>
    <w:rsid w:val="001C2AF4"/>
    <w:rsid w:val="001D52C9"/>
    <w:rsid w:val="001F3642"/>
    <w:rsid w:val="001F6679"/>
    <w:rsid w:val="001F6F76"/>
    <w:rsid w:val="00207294"/>
    <w:rsid w:val="002120C4"/>
    <w:rsid w:val="0021604A"/>
    <w:rsid w:val="00226742"/>
    <w:rsid w:val="00245123"/>
    <w:rsid w:val="00260068"/>
    <w:rsid w:val="00293450"/>
    <w:rsid w:val="00293BC0"/>
    <w:rsid w:val="002B5AFA"/>
    <w:rsid w:val="002B62A9"/>
    <w:rsid w:val="002C0D46"/>
    <w:rsid w:val="002D55AC"/>
    <w:rsid w:val="0031415B"/>
    <w:rsid w:val="00326EFB"/>
    <w:rsid w:val="003328AF"/>
    <w:rsid w:val="00333A17"/>
    <w:rsid w:val="003764C2"/>
    <w:rsid w:val="003A6495"/>
    <w:rsid w:val="003C2BAE"/>
    <w:rsid w:val="003C3F82"/>
    <w:rsid w:val="003D42AD"/>
    <w:rsid w:val="003E7590"/>
    <w:rsid w:val="00420AE9"/>
    <w:rsid w:val="00421D92"/>
    <w:rsid w:val="00426A23"/>
    <w:rsid w:val="00442C4C"/>
    <w:rsid w:val="00455752"/>
    <w:rsid w:val="004673FA"/>
    <w:rsid w:val="00470868"/>
    <w:rsid w:val="0047758E"/>
    <w:rsid w:val="00486CF5"/>
    <w:rsid w:val="00495080"/>
    <w:rsid w:val="0049641D"/>
    <w:rsid w:val="004A30A2"/>
    <w:rsid w:val="004B59FE"/>
    <w:rsid w:val="004C7447"/>
    <w:rsid w:val="004D1267"/>
    <w:rsid w:val="00500C60"/>
    <w:rsid w:val="005018FF"/>
    <w:rsid w:val="00523A4A"/>
    <w:rsid w:val="005338AD"/>
    <w:rsid w:val="00541729"/>
    <w:rsid w:val="00542F46"/>
    <w:rsid w:val="00561165"/>
    <w:rsid w:val="00583A68"/>
    <w:rsid w:val="0058418C"/>
    <w:rsid w:val="005B20C3"/>
    <w:rsid w:val="005C5D3D"/>
    <w:rsid w:val="005C5F62"/>
    <w:rsid w:val="005D6E6A"/>
    <w:rsid w:val="005E7138"/>
    <w:rsid w:val="00611D71"/>
    <w:rsid w:val="006176E7"/>
    <w:rsid w:val="0062748E"/>
    <w:rsid w:val="00635976"/>
    <w:rsid w:val="00693E72"/>
    <w:rsid w:val="00697BA1"/>
    <w:rsid w:val="006B17E6"/>
    <w:rsid w:val="006B1871"/>
    <w:rsid w:val="006C07C7"/>
    <w:rsid w:val="006C3881"/>
    <w:rsid w:val="006D3402"/>
    <w:rsid w:val="006F7530"/>
    <w:rsid w:val="007009E3"/>
    <w:rsid w:val="00707D56"/>
    <w:rsid w:val="00707E91"/>
    <w:rsid w:val="00772564"/>
    <w:rsid w:val="0077434B"/>
    <w:rsid w:val="007773B7"/>
    <w:rsid w:val="00792CC4"/>
    <w:rsid w:val="007A284D"/>
    <w:rsid w:val="007A6415"/>
    <w:rsid w:val="007A72D4"/>
    <w:rsid w:val="007D1AA1"/>
    <w:rsid w:val="007F02EF"/>
    <w:rsid w:val="007F5687"/>
    <w:rsid w:val="00804162"/>
    <w:rsid w:val="00825790"/>
    <w:rsid w:val="0084202F"/>
    <w:rsid w:val="008435F6"/>
    <w:rsid w:val="00846580"/>
    <w:rsid w:val="00881C1A"/>
    <w:rsid w:val="008846BA"/>
    <w:rsid w:val="00893EB4"/>
    <w:rsid w:val="008A12FD"/>
    <w:rsid w:val="008A58C8"/>
    <w:rsid w:val="008C3B91"/>
    <w:rsid w:val="008D6606"/>
    <w:rsid w:val="00905E18"/>
    <w:rsid w:val="00974E23"/>
    <w:rsid w:val="00993523"/>
    <w:rsid w:val="009A36CA"/>
    <w:rsid w:val="009B7A32"/>
    <w:rsid w:val="009D05BB"/>
    <w:rsid w:val="009D4C2D"/>
    <w:rsid w:val="009D4D40"/>
    <w:rsid w:val="00A27221"/>
    <w:rsid w:val="00A30D09"/>
    <w:rsid w:val="00A4021F"/>
    <w:rsid w:val="00A42615"/>
    <w:rsid w:val="00A55554"/>
    <w:rsid w:val="00A907CA"/>
    <w:rsid w:val="00A965BC"/>
    <w:rsid w:val="00AB627C"/>
    <w:rsid w:val="00AE053A"/>
    <w:rsid w:val="00B00804"/>
    <w:rsid w:val="00B1340E"/>
    <w:rsid w:val="00B254CC"/>
    <w:rsid w:val="00B31B7B"/>
    <w:rsid w:val="00B31F12"/>
    <w:rsid w:val="00B32B3C"/>
    <w:rsid w:val="00B425AF"/>
    <w:rsid w:val="00B42F95"/>
    <w:rsid w:val="00B465C1"/>
    <w:rsid w:val="00B5218A"/>
    <w:rsid w:val="00B62BF5"/>
    <w:rsid w:val="00B634E0"/>
    <w:rsid w:val="00B65582"/>
    <w:rsid w:val="00B67C83"/>
    <w:rsid w:val="00B70ACF"/>
    <w:rsid w:val="00B717BE"/>
    <w:rsid w:val="00B768E7"/>
    <w:rsid w:val="00B8608F"/>
    <w:rsid w:val="00BA1598"/>
    <w:rsid w:val="00BA2414"/>
    <w:rsid w:val="00BA555C"/>
    <w:rsid w:val="00BB7CD0"/>
    <w:rsid w:val="00BC1835"/>
    <w:rsid w:val="00BF2FBF"/>
    <w:rsid w:val="00BF701A"/>
    <w:rsid w:val="00C10BE9"/>
    <w:rsid w:val="00C16CE1"/>
    <w:rsid w:val="00C2280C"/>
    <w:rsid w:val="00C53041"/>
    <w:rsid w:val="00C65426"/>
    <w:rsid w:val="00C66C1D"/>
    <w:rsid w:val="00C713BE"/>
    <w:rsid w:val="00C73B1A"/>
    <w:rsid w:val="00C846A9"/>
    <w:rsid w:val="00CB50B0"/>
    <w:rsid w:val="00CC3D7E"/>
    <w:rsid w:val="00CE2350"/>
    <w:rsid w:val="00CF1472"/>
    <w:rsid w:val="00D0670A"/>
    <w:rsid w:val="00D11025"/>
    <w:rsid w:val="00D1794E"/>
    <w:rsid w:val="00D26E9B"/>
    <w:rsid w:val="00D40EEF"/>
    <w:rsid w:val="00D74F5B"/>
    <w:rsid w:val="00D86581"/>
    <w:rsid w:val="00DA44C8"/>
    <w:rsid w:val="00DB73C4"/>
    <w:rsid w:val="00DC689A"/>
    <w:rsid w:val="00DC71B7"/>
    <w:rsid w:val="00DD3AD6"/>
    <w:rsid w:val="00DD785D"/>
    <w:rsid w:val="00DF0713"/>
    <w:rsid w:val="00E150A0"/>
    <w:rsid w:val="00E260BA"/>
    <w:rsid w:val="00E26C2D"/>
    <w:rsid w:val="00E26D03"/>
    <w:rsid w:val="00E42A79"/>
    <w:rsid w:val="00E56F0D"/>
    <w:rsid w:val="00E76F6E"/>
    <w:rsid w:val="00E845FA"/>
    <w:rsid w:val="00E92A11"/>
    <w:rsid w:val="00EB1E71"/>
    <w:rsid w:val="00EC1B52"/>
    <w:rsid w:val="00EC1E44"/>
    <w:rsid w:val="00EC43D4"/>
    <w:rsid w:val="00EC4406"/>
    <w:rsid w:val="00EF0B51"/>
    <w:rsid w:val="00F04799"/>
    <w:rsid w:val="00F23145"/>
    <w:rsid w:val="00F259A0"/>
    <w:rsid w:val="00F3059C"/>
    <w:rsid w:val="00F34F07"/>
    <w:rsid w:val="00F4079A"/>
    <w:rsid w:val="00F46C6B"/>
    <w:rsid w:val="00F53167"/>
    <w:rsid w:val="00F65EC1"/>
    <w:rsid w:val="00F979DC"/>
    <w:rsid w:val="00FA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envelope address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AC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C73B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B70ACF"/>
    <w:pPr>
      <w:spacing w:before="100" w:beforeAutospacing="1"/>
      <w:outlineLvl w:val="3"/>
    </w:pPr>
    <w:rPr>
      <w:rFonts w:ascii="Verdana" w:eastAsia="Arial Unicode MS" w:hAnsi="Verdana" w:cs="Arial Unicode M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uiPriority w:val="99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uiPriority w:val="99"/>
    <w:semiHidden/>
    <w:rsid w:val="0049508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4A30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1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2">
    <w:name w:val="page number"/>
    <w:basedOn w:val="a0"/>
    <w:unhideWhenUsed/>
    <w:rsid w:val="006C3881"/>
    <w:rPr>
      <w:rFonts w:cs="Times New Roman"/>
    </w:rPr>
  </w:style>
  <w:style w:type="paragraph" w:styleId="af3">
    <w:name w:val="Title"/>
    <w:basedOn w:val="a"/>
    <w:link w:val="af4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4">
    <w:name w:val="Название Знак"/>
    <w:basedOn w:val="a0"/>
    <w:link w:val="af3"/>
    <w:rsid w:val="006C3881"/>
    <w:rPr>
      <w:sz w:val="28"/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99"/>
    <w:rsid w:val="00E150A0"/>
    <w:rPr>
      <w:sz w:val="28"/>
    </w:rPr>
  </w:style>
  <w:style w:type="character" w:styleId="af6">
    <w:name w:val="Hyperlink"/>
    <w:uiPriority w:val="99"/>
    <w:rsid w:val="002B62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70ACF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B70ACF"/>
    <w:rPr>
      <w:rFonts w:ascii="Verdana" w:eastAsia="Arial Unicode MS" w:hAnsi="Verdana" w:cs="Arial Unicode MS"/>
      <w:b/>
      <w:bCs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70ACF"/>
  </w:style>
  <w:style w:type="character" w:customStyle="1" w:styleId="12">
    <w:name w:val="Просмотренная гиперссылка1"/>
    <w:basedOn w:val="a0"/>
    <w:uiPriority w:val="99"/>
    <w:semiHidden/>
    <w:unhideWhenUsed/>
    <w:rsid w:val="00B70ACF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8">
    <w:name w:val="footnote text"/>
    <w:basedOn w:val="a"/>
    <w:link w:val="af9"/>
    <w:uiPriority w:val="99"/>
    <w:semiHidden/>
    <w:unhideWhenUsed/>
    <w:rsid w:val="00B70ACF"/>
    <w:pPr>
      <w:ind w:firstLine="567"/>
      <w:jc w:val="both"/>
    </w:pPr>
    <w:rPr>
      <w:rFonts w:ascii="Times New Roman CYR" w:hAnsi="Times New Roman CYR"/>
      <w:sz w:val="24"/>
    </w:rPr>
  </w:style>
  <w:style w:type="character" w:customStyle="1" w:styleId="af9">
    <w:name w:val="Текст сноски Знак"/>
    <w:basedOn w:val="a0"/>
    <w:link w:val="af8"/>
    <w:uiPriority w:val="99"/>
    <w:semiHidden/>
    <w:rsid w:val="00B70ACF"/>
    <w:rPr>
      <w:rFonts w:ascii="Times New Roman CYR" w:hAnsi="Times New Roman CYR"/>
      <w:sz w:val="24"/>
    </w:rPr>
  </w:style>
  <w:style w:type="character" w:customStyle="1" w:styleId="ab">
    <w:name w:val="Нижний колонтитул Знак"/>
    <w:basedOn w:val="a0"/>
    <w:link w:val="aa"/>
    <w:uiPriority w:val="99"/>
    <w:rsid w:val="00B70ACF"/>
    <w:rPr>
      <w:sz w:val="28"/>
    </w:rPr>
  </w:style>
  <w:style w:type="paragraph" w:styleId="afa">
    <w:name w:val="caption"/>
    <w:basedOn w:val="a"/>
    <w:uiPriority w:val="35"/>
    <w:semiHidden/>
    <w:unhideWhenUsed/>
    <w:qFormat/>
    <w:rsid w:val="00B70ACF"/>
    <w:pPr>
      <w:widowControl w:val="0"/>
      <w:jc w:val="center"/>
    </w:pPr>
    <w:rPr>
      <w:sz w:val="24"/>
    </w:rPr>
  </w:style>
  <w:style w:type="paragraph" w:styleId="afb">
    <w:name w:val="envelope address"/>
    <w:basedOn w:val="a"/>
    <w:uiPriority w:val="99"/>
    <w:semiHidden/>
    <w:unhideWhenUsed/>
    <w:rsid w:val="00B70ACF"/>
    <w:pPr>
      <w:framePr w:w="7920" w:h="1980" w:hSpace="180" w:wrap="auto" w:hAnchor="page" w:xAlign="center" w:yAlign="bottom"/>
      <w:ind w:left="2880"/>
    </w:pPr>
    <w:rPr>
      <w:rFonts w:ascii="Times New Roman CYR" w:hAnsi="Times New Roman CYR"/>
      <w:sz w:val="24"/>
    </w:rPr>
  </w:style>
  <w:style w:type="paragraph" w:styleId="afc">
    <w:name w:val="endnote text"/>
    <w:basedOn w:val="a"/>
    <w:link w:val="afd"/>
    <w:uiPriority w:val="99"/>
    <w:semiHidden/>
    <w:unhideWhenUsed/>
    <w:rsid w:val="00B70ACF"/>
    <w:rPr>
      <w:rFonts w:ascii="Times New Roman CYR" w:hAnsi="Times New Roman CYR"/>
      <w:sz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70ACF"/>
    <w:rPr>
      <w:rFonts w:ascii="Times New Roman CYR" w:hAnsi="Times New Roman CYR"/>
    </w:rPr>
  </w:style>
  <w:style w:type="paragraph" w:styleId="21">
    <w:name w:val="Body Text Indent 2"/>
    <w:basedOn w:val="a"/>
    <w:link w:val="22"/>
    <w:uiPriority w:val="99"/>
    <w:semiHidden/>
    <w:unhideWhenUsed/>
    <w:rsid w:val="00B70ACF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0ACF"/>
    <w:rPr>
      <w:sz w:val="28"/>
    </w:rPr>
  </w:style>
  <w:style w:type="character" w:customStyle="1" w:styleId="ae">
    <w:name w:val="Текст выноски Знак"/>
    <w:basedOn w:val="a0"/>
    <w:link w:val="ad"/>
    <w:uiPriority w:val="99"/>
    <w:semiHidden/>
    <w:rsid w:val="00B70ACF"/>
    <w:rPr>
      <w:rFonts w:ascii="Tahoma" w:hAnsi="Tahoma" w:cs="Tahoma"/>
      <w:sz w:val="16"/>
      <w:szCs w:val="16"/>
    </w:rPr>
  </w:style>
  <w:style w:type="paragraph" w:customStyle="1" w:styleId="14-15">
    <w:name w:val="14-15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e">
    <w:name w:val="Письмо"/>
    <w:basedOn w:val="a"/>
    <w:uiPriority w:val="99"/>
    <w:semiHidden/>
    <w:rsid w:val="00B70ACF"/>
    <w:pPr>
      <w:spacing w:after="120"/>
      <w:ind w:left="4536"/>
      <w:jc w:val="center"/>
    </w:pPr>
    <w:rPr>
      <w:rFonts w:ascii="Times New Roman CYR" w:hAnsi="Times New Roman CYR"/>
    </w:rPr>
  </w:style>
  <w:style w:type="paragraph" w:customStyle="1" w:styleId="14-22">
    <w:name w:val="14-22"/>
    <w:basedOn w:val="a"/>
    <w:uiPriority w:val="99"/>
    <w:semiHidden/>
    <w:rsid w:val="00B70ACF"/>
    <w:pPr>
      <w:spacing w:after="120" w:line="440" w:lineRule="exact"/>
      <w:ind w:firstLine="720"/>
      <w:jc w:val="both"/>
    </w:pPr>
    <w:rPr>
      <w:rFonts w:ascii="Times New Roman CYR" w:hAnsi="Times New Roman CYR"/>
    </w:rPr>
  </w:style>
  <w:style w:type="paragraph" w:customStyle="1" w:styleId="14-19">
    <w:name w:val="14-19"/>
    <w:basedOn w:val="14-22"/>
    <w:uiPriority w:val="99"/>
    <w:semiHidden/>
    <w:rsid w:val="00B70ACF"/>
    <w:pPr>
      <w:spacing w:line="380" w:lineRule="exact"/>
    </w:pPr>
  </w:style>
  <w:style w:type="paragraph" w:customStyle="1" w:styleId="aff">
    <w:name w:val="Статья"/>
    <w:basedOn w:val="a"/>
    <w:uiPriority w:val="99"/>
    <w:semiHidden/>
    <w:rsid w:val="00B70ACF"/>
    <w:pPr>
      <w:keepNext/>
      <w:spacing w:after="240"/>
      <w:ind w:left="2081" w:hanging="1361"/>
    </w:pPr>
    <w:rPr>
      <w:rFonts w:ascii="Times New Roman CYR" w:hAnsi="Times New Roman CYR"/>
    </w:rPr>
  </w:style>
  <w:style w:type="paragraph" w:customStyle="1" w:styleId="14-15-">
    <w:name w:val="14-15-д"/>
    <w:basedOn w:val="a"/>
    <w:uiPriority w:val="99"/>
    <w:semiHidden/>
    <w:rsid w:val="00B70ACF"/>
    <w:pPr>
      <w:spacing w:after="60" w:line="480" w:lineRule="exact"/>
      <w:ind w:firstLine="720"/>
      <w:jc w:val="both"/>
    </w:pPr>
    <w:rPr>
      <w:rFonts w:ascii="Times New Roman CYR" w:hAnsi="Times New Roman CYR"/>
      <w:spacing w:val="8"/>
    </w:rPr>
  </w:style>
  <w:style w:type="paragraph" w:customStyle="1" w:styleId="14-150">
    <w:name w:val="Текст 14-1.5"/>
    <w:basedOn w:val="afb"/>
    <w:uiPriority w:val="99"/>
    <w:semiHidden/>
    <w:rsid w:val="00B70ACF"/>
    <w:pPr>
      <w:framePr w:w="0" w:hRule="auto" w:hSpace="0" w:wrap="auto" w:hAnchor="text" w:xAlign="left" w:yAlign="inline"/>
      <w:spacing w:after="120" w:line="360" w:lineRule="auto"/>
      <w:ind w:left="0" w:firstLine="680"/>
      <w:jc w:val="both"/>
    </w:pPr>
    <w:rPr>
      <w:rFonts w:ascii="Times New Roman" w:hAnsi="Times New Roman"/>
      <w:sz w:val="28"/>
    </w:rPr>
  </w:style>
  <w:style w:type="paragraph" w:customStyle="1" w:styleId="14-151">
    <w:name w:val="14-15к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f0">
    <w:name w:val="параграф"/>
    <w:basedOn w:val="a"/>
    <w:uiPriority w:val="99"/>
    <w:semiHidden/>
    <w:rsid w:val="00B70ACF"/>
    <w:pPr>
      <w:keepNext/>
      <w:spacing w:after="120"/>
      <w:ind w:left="567" w:hanging="567"/>
    </w:pPr>
    <w:rPr>
      <w:rFonts w:ascii="Times New Roman CYR" w:hAnsi="Times New Roman CYR"/>
      <w:b/>
    </w:rPr>
  </w:style>
  <w:style w:type="paragraph" w:customStyle="1" w:styleId="aff1">
    <w:name w:val="письмо"/>
    <w:basedOn w:val="a"/>
    <w:uiPriority w:val="99"/>
    <w:semiHidden/>
    <w:rsid w:val="00B70ACF"/>
    <w:pPr>
      <w:spacing w:after="120"/>
      <w:ind w:left="3969"/>
      <w:jc w:val="center"/>
    </w:pPr>
    <w:rPr>
      <w:rFonts w:ascii="Times New Roman CYR" w:hAnsi="Times New Roman CYR"/>
    </w:rPr>
  </w:style>
  <w:style w:type="paragraph" w:customStyle="1" w:styleId="aff2">
    <w:name w:val="текст сноски"/>
    <w:basedOn w:val="a"/>
    <w:uiPriority w:val="99"/>
    <w:semiHidden/>
    <w:rsid w:val="00B70ACF"/>
    <w:pPr>
      <w:keepLines/>
      <w:ind w:firstLine="567"/>
      <w:jc w:val="both"/>
    </w:pPr>
    <w:rPr>
      <w:sz w:val="24"/>
    </w:rPr>
  </w:style>
  <w:style w:type="paragraph" w:customStyle="1" w:styleId="14-1">
    <w:name w:val="Текст14-1"/>
    <w:aliases w:val="5,Текст 14-1,Стиль12-1,Т-1"/>
    <w:basedOn w:val="a"/>
    <w:uiPriority w:val="99"/>
    <w:semiHidden/>
    <w:rsid w:val="00B70ACF"/>
    <w:pPr>
      <w:spacing w:line="360" w:lineRule="auto"/>
      <w:ind w:firstLine="709"/>
      <w:jc w:val="both"/>
    </w:pPr>
  </w:style>
  <w:style w:type="paragraph" w:customStyle="1" w:styleId="13">
    <w:name w:val="Обычный1"/>
    <w:uiPriority w:val="99"/>
    <w:semiHidden/>
    <w:rsid w:val="00B70ACF"/>
    <w:rPr>
      <w:sz w:val="24"/>
    </w:rPr>
  </w:style>
  <w:style w:type="paragraph" w:customStyle="1" w:styleId="consplusnormal0">
    <w:name w:val="consplusnormal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rteright">
    <w:name w:val="rterigh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headertext">
    <w:name w:val="header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rmattext">
    <w:name w:val="format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ConsPlusNonformat">
    <w:name w:val="ConsPlusNonformat"/>
    <w:uiPriority w:val="99"/>
    <w:semiHidden/>
    <w:rsid w:val="00B70A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f3">
    <w:name w:val="footnote reference"/>
    <w:semiHidden/>
    <w:unhideWhenUsed/>
    <w:rsid w:val="00B70ACF"/>
    <w:rPr>
      <w:vertAlign w:val="superscript"/>
    </w:rPr>
  </w:style>
  <w:style w:type="character" w:styleId="aff4">
    <w:name w:val="endnote reference"/>
    <w:semiHidden/>
    <w:unhideWhenUsed/>
    <w:rsid w:val="00B70ACF"/>
    <w:rPr>
      <w:vertAlign w:val="superscript"/>
    </w:rPr>
  </w:style>
  <w:style w:type="character" w:styleId="aff5">
    <w:name w:val="Emphasis"/>
    <w:basedOn w:val="a0"/>
    <w:uiPriority w:val="20"/>
    <w:qFormat/>
    <w:rsid w:val="00B70ACF"/>
    <w:rPr>
      <w:i/>
      <w:iCs/>
    </w:rPr>
  </w:style>
  <w:style w:type="character" w:styleId="aff6">
    <w:name w:val="FollowedHyperlink"/>
    <w:basedOn w:val="a0"/>
    <w:semiHidden/>
    <w:unhideWhenUsed/>
    <w:rsid w:val="00B70ACF"/>
    <w:rPr>
      <w:color w:val="800080" w:themeColor="followedHyperlink"/>
      <w:u w:val="single"/>
    </w:rPr>
  </w:style>
  <w:style w:type="table" w:styleId="aff7">
    <w:name w:val="Table Grid"/>
    <w:basedOn w:val="a1"/>
    <w:uiPriority w:val="59"/>
    <w:rsid w:val="000C67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73B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f8">
    <w:name w:val="обыч"/>
    <w:basedOn w:val="1"/>
    <w:rsid w:val="00C73B1A"/>
    <w:pPr>
      <w:suppressAutoHyphens/>
      <w:ind w:firstLine="709"/>
    </w:pPr>
    <w:rPr>
      <w:rFonts w:eastAsia="Times New Roman"/>
      <w:b w:val="0"/>
      <w:bCs w:val="0"/>
      <w:kern w:val="1"/>
      <w:sz w:val="28"/>
      <w:szCs w:val="20"/>
      <w:lang w:eastAsia="zh-CN"/>
    </w:rPr>
  </w:style>
  <w:style w:type="paragraph" w:customStyle="1" w:styleId="aff9">
    <w:name w:val="Таблица"/>
    <w:basedOn w:val="a"/>
    <w:rsid w:val="00C73B1A"/>
    <w:pPr>
      <w:suppressAutoHyphens/>
    </w:pPr>
    <w:rPr>
      <w:sz w:val="24"/>
      <w:lang w:eastAsia="zh-CN"/>
    </w:rPr>
  </w:style>
  <w:style w:type="paragraph" w:styleId="affa">
    <w:name w:val="Plain Text"/>
    <w:basedOn w:val="a"/>
    <w:link w:val="affb"/>
    <w:semiHidden/>
    <w:unhideWhenUsed/>
    <w:rsid w:val="005B20C3"/>
    <w:rPr>
      <w:rFonts w:ascii="Consolas" w:hAnsi="Consolas"/>
      <w:sz w:val="21"/>
      <w:szCs w:val="21"/>
    </w:rPr>
  </w:style>
  <w:style w:type="character" w:customStyle="1" w:styleId="affb">
    <w:name w:val="Текст Знак"/>
    <w:basedOn w:val="a0"/>
    <w:link w:val="affa"/>
    <w:semiHidden/>
    <w:rsid w:val="005B20C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1AE7F-1140-4C6C-ACEE-2D42A67D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2023-06-22T05:45:00Z</cp:lastPrinted>
  <dcterms:created xsi:type="dcterms:W3CDTF">2023-01-31T08:48:00Z</dcterms:created>
  <dcterms:modified xsi:type="dcterms:W3CDTF">2023-06-22T05:45:00Z</dcterms:modified>
</cp:coreProperties>
</file>