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35" w:rsidRDefault="00CA10F0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1A1135" w:rsidRDefault="001A1135">
      <w:pPr>
        <w:spacing w:line="360" w:lineRule="auto"/>
        <w:jc w:val="center"/>
        <w:rPr>
          <w:b/>
          <w:bCs/>
          <w:szCs w:val="28"/>
        </w:rPr>
      </w:pPr>
    </w:p>
    <w:p w:rsidR="001A1135" w:rsidRDefault="00CA10F0">
      <w:pPr>
        <w:pStyle w:val="Heading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1A1135" w:rsidRDefault="001A1135">
      <w:pPr>
        <w:rPr>
          <w:szCs w:val="28"/>
        </w:rPr>
      </w:pPr>
    </w:p>
    <w:tbl>
      <w:tblPr>
        <w:tblW w:w="9822" w:type="dxa"/>
        <w:tblInd w:w="-252" w:type="dxa"/>
        <w:tblLook w:val="04A0"/>
      </w:tblPr>
      <w:tblGrid>
        <w:gridCol w:w="3359"/>
        <w:gridCol w:w="3360"/>
        <w:gridCol w:w="3103"/>
      </w:tblGrid>
      <w:tr w:rsidR="001A1135">
        <w:tc>
          <w:tcPr>
            <w:tcW w:w="3359" w:type="dxa"/>
            <w:shd w:val="clear" w:color="auto" w:fill="auto"/>
          </w:tcPr>
          <w:p w:rsidR="001A1135" w:rsidRDefault="00CA10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 сентября 2022 г.</w:t>
            </w:r>
          </w:p>
        </w:tc>
        <w:tc>
          <w:tcPr>
            <w:tcW w:w="3360" w:type="dxa"/>
            <w:shd w:val="clear" w:color="auto" w:fill="auto"/>
          </w:tcPr>
          <w:p w:rsidR="001A1135" w:rsidRDefault="001A1135">
            <w:pPr>
              <w:jc w:val="center"/>
              <w:rPr>
                <w:szCs w:val="28"/>
              </w:rPr>
            </w:pPr>
          </w:p>
          <w:p w:rsidR="001A1135" w:rsidRDefault="00CA10F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shd w:val="clear" w:color="auto" w:fill="auto"/>
          </w:tcPr>
          <w:p w:rsidR="001A1135" w:rsidRDefault="00CA10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54/366</w:t>
            </w:r>
          </w:p>
        </w:tc>
      </w:tr>
    </w:tbl>
    <w:p w:rsidR="001A1135" w:rsidRDefault="001A1135">
      <w:pPr>
        <w:pStyle w:val="30"/>
      </w:pPr>
    </w:p>
    <w:p w:rsidR="001A1135" w:rsidRDefault="001A1135">
      <w:pPr>
        <w:pStyle w:val="30"/>
      </w:pPr>
    </w:p>
    <w:tbl>
      <w:tblPr>
        <w:tblW w:w="7938" w:type="dxa"/>
        <w:tblInd w:w="1101" w:type="dxa"/>
        <w:tblCellMar>
          <w:left w:w="113" w:type="dxa"/>
        </w:tblCellMar>
        <w:tblLook w:val="0000"/>
      </w:tblPr>
      <w:tblGrid>
        <w:gridCol w:w="7938"/>
      </w:tblGrid>
      <w:tr w:rsidR="001A1135">
        <w:trPr>
          <w:trHeight w:val="651"/>
        </w:trPr>
        <w:tc>
          <w:tcPr>
            <w:tcW w:w="7938" w:type="dxa"/>
            <w:shd w:val="clear" w:color="auto" w:fill="auto"/>
          </w:tcPr>
          <w:p w:rsidR="001A1135" w:rsidRDefault="00CA10F0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определении схем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избирательных округов для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 Советов депутатов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сельских поселений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1A1135" w:rsidRDefault="001A1135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1135" w:rsidRDefault="001A1135">
      <w:pPr>
        <w:spacing w:line="360" w:lineRule="auto"/>
        <w:ind w:firstLine="708"/>
        <w:jc w:val="both"/>
        <w:rPr>
          <w:szCs w:val="28"/>
        </w:rPr>
      </w:pPr>
    </w:p>
    <w:p w:rsidR="001A1135" w:rsidRDefault="001A1135">
      <w:pPr>
        <w:spacing w:line="360" w:lineRule="auto"/>
        <w:ind w:firstLine="708"/>
        <w:jc w:val="both"/>
        <w:rPr>
          <w:szCs w:val="28"/>
        </w:rPr>
      </w:pPr>
    </w:p>
    <w:p w:rsidR="001A1135" w:rsidRDefault="00CA10F0">
      <w:pPr>
        <w:pStyle w:val="20"/>
        <w:spacing w:line="360" w:lineRule="auto"/>
        <w:ind w:firstLine="283"/>
        <w:jc w:val="both"/>
        <w:rPr>
          <w:spacing w:val="20"/>
          <w:szCs w:val="28"/>
        </w:rPr>
      </w:pPr>
      <w:r>
        <w:rPr>
          <w:szCs w:val="28"/>
        </w:rPr>
        <w:t xml:space="preserve">    Руководствуясь  пунктом 2 статьи 18 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в </w:t>
      </w:r>
      <w:r>
        <w:rPr>
          <w:szCs w:val="28"/>
        </w:rPr>
        <w:t xml:space="preserve">референдуме граждан Российской Федерации», территориальная избирательная комиссия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 а:</w:t>
      </w:r>
    </w:p>
    <w:p w:rsidR="001A1135" w:rsidRDefault="00CA10F0">
      <w:pPr>
        <w:pStyle w:val="20"/>
        <w:spacing w:line="360" w:lineRule="auto"/>
        <w:ind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1. Определить схемы </w:t>
      </w:r>
      <w:proofErr w:type="spellStart"/>
      <w:r>
        <w:rPr>
          <w:bCs/>
          <w:szCs w:val="28"/>
        </w:rPr>
        <w:t>многомандатных</w:t>
      </w:r>
      <w:proofErr w:type="spellEnd"/>
      <w:r>
        <w:rPr>
          <w:bCs/>
          <w:szCs w:val="28"/>
        </w:rPr>
        <w:t xml:space="preserve"> избирательных округов для проведения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выборов</w:t>
      </w:r>
      <w:r>
        <w:rPr>
          <w:bCs/>
          <w:szCs w:val="28"/>
        </w:rPr>
        <w:t xml:space="preserve"> депутатов Советов депутатов муниципальных образований городского</w:t>
      </w:r>
      <w:proofErr w:type="gramEnd"/>
      <w:r>
        <w:rPr>
          <w:bCs/>
          <w:szCs w:val="28"/>
        </w:rPr>
        <w:t xml:space="preserve"> и сел</w:t>
      </w:r>
      <w:r>
        <w:rPr>
          <w:bCs/>
          <w:szCs w:val="28"/>
        </w:rPr>
        <w:t xml:space="preserve">ьских поселений </w:t>
      </w:r>
      <w:proofErr w:type="spellStart"/>
      <w:r>
        <w:rPr>
          <w:bCs/>
          <w:szCs w:val="28"/>
        </w:rPr>
        <w:t>Старожиловского</w:t>
      </w:r>
      <w:proofErr w:type="spellEnd"/>
      <w:r>
        <w:rPr>
          <w:bCs/>
          <w:szCs w:val="28"/>
        </w:rPr>
        <w:t xml:space="preserve"> муниципального района Рязанской области, включая графическое изображение схемы </w:t>
      </w:r>
      <w:proofErr w:type="spellStart"/>
      <w:r>
        <w:rPr>
          <w:bCs/>
          <w:szCs w:val="28"/>
        </w:rPr>
        <w:t>многомандатных</w:t>
      </w:r>
      <w:proofErr w:type="spellEnd"/>
      <w:r>
        <w:rPr>
          <w:bCs/>
          <w:szCs w:val="28"/>
        </w:rPr>
        <w:t xml:space="preserve"> избирательных округов (прилагаются).</w:t>
      </w:r>
    </w:p>
    <w:p w:rsidR="001A1135" w:rsidRDefault="00CA10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района Рязанской области.</w:t>
      </w:r>
    </w:p>
    <w:p w:rsidR="001A1135" w:rsidRDefault="00CA10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Направить данное решение для утверждения схем </w:t>
      </w:r>
      <w:proofErr w:type="spellStart"/>
      <w:r>
        <w:rPr>
          <w:szCs w:val="28"/>
        </w:rPr>
        <w:t>многомандатных</w:t>
      </w:r>
      <w:proofErr w:type="spellEnd"/>
      <w:r>
        <w:rPr>
          <w:szCs w:val="28"/>
        </w:rPr>
        <w:t xml:space="preserve"> избирательных округов в представительные органы муниципальных образования городского и сельских поселений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области.</w:t>
      </w:r>
    </w:p>
    <w:p w:rsidR="001A1135" w:rsidRDefault="00CA10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Щукину О.В.</w:t>
      </w:r>
    </w:p>
    <w:p w:rsidR="001A1135" w:rsidRDefault="001A1135">
      <w:pPr>
        <w:pStyle w:val="ab"/>
        <w:spacing w:line="360" w:lineRule="auto"/>
        <w:ind w:firstLine="708"/>
        <w:rPr>
          <w:b/>
          <w:szCs w:val="28"/>
        </w:rPr>
      </w:pPr>
    </w:p>
    <w:p w:rsidR="001A1135" w:rsidRDefault="001A1135">
      <w:pPr>
        <w:spacing w:line="360" w:lineRule="auto"/>
        <w:ind w:firstLine="426"/>
        <w:jc w:val="both"/>
        <w:rPr>
          <w:szCs w:val="28"/>
        </w:rPr>
      </w:pPr>
    </w:p>
    <w:p w:rsidR="001A1135" w:rsidRDefault="001A1135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9570" w:type="dxa"/>
        <w:tblLook w:val="04A0"/>
      </w:tblPr>
      <w:tblGrid>
        <w:gridCol w:w="4219"/>
        <w:gridCol w:w="2161"/>
        <w:gridCol w:w="3190"/>
      </w:tblGrid>
      <w:tr w:rsidR="001A1135">
        <w:tc>
          <w:tcPr>
            <w:tcW w:w="4219" w:type="dxa"/>
            <w:shd w:val="clear" w:color="auto" w:fill="auto"/>
          </w:tcPr>
          <w:p w:rsidR="001A1135" w:rsidRDefault="00CA10F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1A1135" w:rsidRDefault="00CA10F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1A1135" w:rsidRDefault="00CA10F0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1A1135" w:rsidRDefault="001A1135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A1135" w:rsidRDefault="001A113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1A1135" w:rsidRDefault="00CA10F0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1A1135">
        <w:trPr>
          <w:trHeight w:val="150"/>
        </w:trPr>
        <w:tc>
          <w:tcPr>
            <w:tcW w:w="4219" w:type="dxa"/>
            <w:shd w:val="clear" w:color="auto" w:fill="auto"/>
          </w:tcPr>
          <w:p w:rsidR="001A1135" w:rsidRDefault="001A1135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1A1135" w:rsidRDefault="001A1135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A1135" w:rsidRDefault="001A1135">
            <w:pPr>
              <w:pStyle w:val="af4"/>
            </w:pPr>
          </w:p>
        </w:tc>
      </w:tr>
      <w:tr w:rsidR="001A1135">
        <w:tc>
          <w:tcPr>
            <w:tcW w:w="4219" w:type="dxa"/>
            <w:shd w:val="clear" w:color="auto" w:fill="auto"/>
          </w:tcPr>
          <w:p w:rsidR="001A1135" w:rsidRDefault="00CA10F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1A1135" w:rsidRDefault="00CA10F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1A1135" w:rsidRDefault="00CA10F0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1A1135" w:rsidRDefault="001A1135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A1135" w:rsidRDefault="00CA10F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1A1135" w:rsidRDefault="001A1135">
      <w:pPr>
        <w:pStyle w:val="ConsPlusTitle"/>
        <w:widowControl/>
      </w:pPr>
    </w:p>
    <w:sectPr w:rsidR="001A1135" w:rsidSect="001A1135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5" w:rsidRDefault="001A1135" w:rsidP="001A1135">
      <w:r>
        <w:separator/>
      </w:r>
    </w:p>
  </w:endnote>
  <w:endnote w:type="continuationSeparator" w:id="0">
    <w:p w:rsidR="001A1135" w:rsidRDefault="001A1135" w:rsidP="001A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5" w:rsidRDefault="001A1135" w:rsidP="001A1135">
      <w:r>
        <w:separator/>
      </w:r>
    </w:p>
  </w:footnote>
  <w:footnote w:type="continuationSeparator" w:id="0">
    <w:p w:rsidR="001A1135" w:rsidRDefault="001A1135" w:rsidP="001A1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404560"/>
      <w:docPartObj>
        <w:docPartGallery w:val="Page Numbers (Top of Page)"/>
        <w:docPartUnique/>
      </w:docPartObj>
    </w:sdtPr>
    <w:sdtContent>
      <w:p w:rsidR="001A1135" w:rsidRDefault="001A1135">
        <w:pPr>
          <w:pStyle w:val="Header"/>
          <w:jc w:val="center"/>
        </w:pPr>
        <w:r>
          <w:fldChar w:fldCharType="begin"/>
        </w:r>
        <w:r w:rsidR="00CA10F0">
          <w:instrText>PAGE</w:instrText>
        </w:r>
        <w:r>
          <w:fldChar w:fldCharType="separate"/>
        </w:r>
        <w:r w:rsidR="00CA10F0">
          <w:rPr>
            <w:noProof/>
          </w:rPr>
          <w:t>2</w:t>
        </w:r>
        <w:r>
          <w:fldChar w:fldCharType="end"/>
        </w:r>
      </w:p>
    </w:sdtContent>
  </w:sdt>
  <w:p w:rsidR="001A1135" w:rsidRDefault="001A11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135"/>
    <w:rsid w:val="001A1135"/>
    <w:rsid w:val="00CA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styleId="a7">
    <w:name w:val="annotation reference"/>
    <w:basedOn w:val="a0"/>
    <w:semiHidden/>
    <w:unhideWhenUsed/>
    <w:qFormat/>
    <w:rsid w:val="008779C8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8779C8"/>
  </w:style>
  <w:style w:type="character" w:customStyle="1" w:styleId="a9">
    <w:name w:val="Тема примечания Знак"/>
    <w:basedOn w:val="a8"/>
    <w:semiHidden/>
    <w:qFormat/>
    <w:rsid w:val="008779C8"/>
    <w:rPr>
      <w:b/>
      <w:bCs/>
    </w:rPr>
  </w:style>
  <w:style w:type="character" w:customStyle="1" w:styleId="2">
    <w:name w:val="Основной текст 2 Знак"/>
    <w:basedOn w:val="a0"/>
    <w:link w:val="2"/>
    <w:semiHidden/>
    <w:qFormat/>
    <w:rsid w:val="00DE7969"/>
    <w:rPr>
      <w:sz w:val="28"/>
    </w:rPr>
  </w:style>
  <w:style w:type="character" w:customStyle="1" w:styleId="ListLabel1">
    <w:name w:val="ListLabel 1"/>
    <w:qFormat/>
    <w:rsid w:val="001A1135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1A113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c">
    <w:name w:val="List"/>
    <w:basedOn w:val="ab"/>
    <w:rsid w:val="001A1135"/>
    <w:rPr>
      <w:rFonts w:cs="Arial"/>
    </w:rPr>
  </w:style>
  <w:style w:type="paragraph" w:customStyle="1" w:styleId="Caption">
    <w:name w:val="Caption"/>
    <w:basedOn w:val="a"/>
    <w:qFormat/>
    <w:rsid w:val="001A11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1A1135"/>
    <w:pPr>
      <w:suppressLineNumbers/>
    </w:pPr>
    <w:rPr>
      <w:rFonts w:cs="Arial"/>
    </w:rPr>
  </w:style>
  <w:style w:type="paragraph" w:customStyle="1" w:styleId="ae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f">
    <w:name w:val="Приложение"/>
    <w:basedOn w:val="ab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f0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Header">
    <w:name w:val="Header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f1">
    <w:name w:val="Исполнитель"/>
    <w:basedOn w:val="ab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2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sz w:val="28"/>
    </w:rPr>
  </w:style>
  <w:style w:type="paragraph" w:customStyle="1" w:styleId="ConsNonformat">
    <w:name w:val="ConsNonformat"/>
    <w:qFormat/>
    <w:rsid w:val="004A30A2"/>
    <w:pPr>
      <w:widowControl w:val="0"/>
      <w:ind w:right="19772"/>
      <w:textAlignment w:val="baseline"/>
    </w:pPr>
    <w:rPr>
      <w:rFonts w:ascii="Courier New" w:hAnsi="Courier New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6C3881"/>
    <w:rPr>
      <w:rFonts w:ascii="Calibri" w:hAnsi="Calibri"/>
      <w:sz w:val="22"/>
      <w:szCs w:val="22"/>
    </w:rPr>
  </w:style>
  <w:style w:type="paragraph" w:styleId="af5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af7">
    <w:name w:val="annotation text"/>
    <w:basedOn w:val="a"/>
    <w:semiHidden/>
    <w:unhideWhenUsed/>
    <w:qFormat/>
    <w:rsid w:val="008779C8"/>
    <w:rPr>
      <w:sz w:val="20"/>
    </w:rPr>
  </w:style>
  <w:style w:type="paragraph" w:styleId="af8">
    <w:name w:val="annotation subject"/>
    <w:basedOn w:val="af7"/>
    <w:semiHidden/>
    <w:unhideWhenUsed/>
    <w:qFormat/>
    <w:rsid w:val="008779C8"/>
    <w:rPr>
      <w:b/>
      <w:bCs/>
    </w:rPr>
  </w:style>
  <w:style w:type="paragraph" w:styleId="20">
    <w:name w:val="Body Text 2"/>
    <w:basedOn w:val="a"/>
    <w:semiHidden/>
    <w:unhideWhenUsed/>
    <w:qFormat/>
    <w:rsid w:val="00DE7969"/>
    <w:pPr>
      <w:spacing w:after="120" w:line="480" w:lineRule="auto"/>
    </w:pPr>
  </w:style>
  <w:style w:type="table" w:styleId="af9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0AD9-B843-4FFF-8B12-3412929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1428</Characters>
  <Application>Microsoft Office Word</Application>
  <DocSecurity>0</DocSecurity>
  <Lines>11</Lines>
  <Paragraphs>3</Paragraphs>
  <ScaleCrop>false</ScaleCrop>
  <Company>XXXXX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 Александр Николаевич</dc:creator>
  <dc:description/>
  <cp:lastModifiedBy>admin</cp:lastModifiedBy>
  <cp:revision>8</cp:revision>
  <cp:lastPrinted>2022-12-01T08:39:00Z</cp:lastPrinted>
  <dcterms:created xsi:type="dcterms:W3CDTF">2022-12-01T08:25:00Z</dcterms:created>
  <dcterms:modified xsi:type="dcterms:W3CDTF">2022-12-01T13:04:00Z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