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92" w:rsidRDefault="00E366C4">
      <w:pPr>
        <w:pStyle w:val="a8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D30592" w:rsidRDefault="00D30592">
      <w:pPr>
        <w:spacing w:line="360" w:lineRule="auto"/>
        <w:jc w:val="center"/>
        <w:rPr>
          <w:b/>
          <w:bCs/>
          <w:szCs w:val="28"/>
        </w:rPr>
      </w:pPr>
    </w:p>
    <w:p w:rsidR="00D30592" w:rsidRDefault="00E366C4">
      <w:pPr>
        <w:pStyle w:val="1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D30592" w:rsidRDefault="00D30592">
      <w:pPr>
        <w:rPr>
          <w:szCs w:val="28"/>
        </w:rPr>
      </w:pPr>
    </w:p>
    <w:tbl>
      <w:tblPr>
        <w:tblW w:w="9822" w:type="dxa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D30592">
        <w:tc>
          <w:tcPr>
            <w:tcW w:w="3359" w:type="dxa"/>
            <w:shd w:val="clear" w:color="auto" w:fill="auto"/>
          </w:tcPr>
          <w:p w:rsidR="00D30592" w:rsidRDefault="00E366C4" w:rsidP="00D6371A">
            <w:pPr>
              <w:jc w:val="center"/>
            </w:pPr>
            <w:r>
              <w:rPr>
                <w:szCs w:val="28"/>
                <w:lang w:val="en-US"/>
              </w:rPr>
              <w:t>23</w:t>
            </w:r>
            <w:r>
              <w:rPr>
                <w:szCs w:val="28"/>
              </w:rPr>
              <w:t xml:space="preserve"> июня 202</w:t>
            </w:r>
            <w:r w:rsidR="00D6371A">
              <w:rPr>
                <w:szCs w:val="28"/>
              </w:rPr>
              <w:t>2</w:t>
            </w:r>
            <w:bookmarkStart w:id="0" w:name="_GoBack"/>
            <w:bookmarkEnd w:id="0"/>
            <w:r>
              <w:rPr>
                <w:szCs w:val="28"/>
              </w:rPr>
              <w:t xml:space="preserve"> г.</w:t>
            </w:r>
          </w:p>
        </w:tc>
        <w:tc>
          <w:tcPr>
            <w:tcW w:w="3360" w:type="dxa"/>
            <w:shd w:val="clear" w:color="auto" w:fill="auto"/>
          </w:tcPr>
          <w:p w:rsidR="00D30592" w:rsidRDefault="00D30592">
            <w:pPr>
              <w:jc w:val="center"/>
              <w:rPr>
                <w:szCs w:val="28"/>
              </w:rPr>
            </w:pPr>
          </w:p>
          <w:p w:rsidR="00D30592" w:rsidRDefault="00E366C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shd w:val="clear" w:color="auto" w:fill="auto"/>
          </w:tcPr>
          <w:p w:rsidR="00D30592" w:rsidRDefault="00E366C4">
            <w:pPr>
              <w:jc w:val="center"/>
            </w:pPr>
            <w:r>
              <w:rPr>
                <w:szCs w:val="28"/>
              </w:rPr>
              <w:t>№ 31/116</w:t>
            </w:r>
          </w:p>
        </w:tc>
      </w:tr>
    </w:tbl>
    <w:p w:rsidR="00D30592" w:rsidRDefault="00D30592">
      <w:pPr>
        <w:pStyle w:val="30"/>
      </w:pPr>
    </w:p>
    <w:p w:rsidR="00D30592" w:rsidRDefault="00D30592">
      <w:pPr>
        <w:pStyle w:val="30"/>
      </w:pPr>
    </w:p>
    <w:tbl>
      <w:tblPr>
        <w:tblW w:w="7234" w:type="dxa"/>
        <w:tblInd w:w="1384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234"/>
      </w:tblGrid>
      <w:tr w:rsidR="00D30592" w:rsidTr="00951748">
        <w:trPr>
          <w:trHeight w:val="651"/>
        </w:trPr>
        <w:tc>
          <w:tcPr>
            <w:tcW w:w="7234" w:type="dxa"/>
            <w:shd w:val="clear" w:color="auto" w:fill="auto"/>
          </w:tcPr>
          <w:p w:rsidR="00D30592" w:rsidRDefault="00E366C4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 xml:space="preserve">О Календарном плане мероприятий по подготовке </w:t>
            </w:r>
          </w:p>
          <w:p w:rsidR="00D30592" w:rsidRDefault="00E366C4" w:rsidP="00E366C4">
            <w:pPr>
              <w:pStyle w:val="af2"/>
            </w:pPr>
            <w:r>
              <w:rPr>
                <w:szCs w:val="28"/>
              </w:rPr>
              <w:t xml:space="preserve">и проведению </w:t>
            </w:r>
            <w:proofErr w:type="gramStart"/>
            <w:r>
              <w:rPr>
                <w:szCs w:val="28"/>
              </w:rPr>
              <w:t>выбо</w:t>
            </w:r>
            <w:r w:rsidR="00951748">
              <w:rPr>
                <w:szCs w:val="28"/>
              </w:rPr>
              <w:t>ров депутатов Советов депутатов</w:t>
            </w:r>
            <w:r>
              <w:rPr>
                <w:szCs w:val="28"/>
              </w:rPr>
              <w:t xml:space="preserve"> муниципальных образований городского</w:t>
            </w:r>
            <w:proofErr w:type="gramEnd"/>
            <w:r>
              <w:rPr>
                <w:szCs w:val="28"/>
              </w:rPr>
              <w:t xml:space="preserve"> и сельских поселений и глав муниципальных образований</w:t>
            </w:r>
            <w:r w:rsidR="00951748">
              <w:rPr>
                <w:szCs w:val="28"/>
              </w:rPr>
              <w:t xml:space="preserve"> сельских поселений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муниципального района  Рязанской области</w:t>
            </w:r>
          </w:p>
        </w:tc>
      </w:tr>
    </w:tbl>
    <w:p w:rsidR="00D30592" w:rsidRDefault="00D30592">
      <w:pPr>
        <w:spacing w:line="360" w:lineRule="auto"/>
        <w:ind w:firstLine="708"/>
        <w:jc w:val="both"/>
        <w:rPr>
          <w:sz w:val="16"/>
          <w:szCs w:val="16"/>
        </w:rPr>
      </w:pPr>
    </w:p>
    <w:p w:rsidR="00D30592" w:rsidRDefault="00D30592">
      <w:pPr>
        <w:spacing w:line="360" w:lineRule="auto"/>
        <w:ind w:firstLine="708"/>
        <w:jc w:val="both"/>
        <w:rPr>
          <w:szCs w:val="28"/>
        </w:rPr>
      </w:pPr>
    </w:p>
    <w:p w:rsidR="00D30592" w:rsidRDefault="00E366C4">
      <w:pPr>
        <w:spacing w:line="360" w:lineRule="auto"/>
        <w:ind w:firstLine="708"/>
        <w:jc w:val="both"/>
      </w:pPr>
      <w:r>
        <w:rPr>
          <w:szCs w:val="28"/>
        </w:rPr>
        <w:t xml:space="preserve">На основании статьи 24 Федерального закона от 12 июня 2002 г.   № 67- ФЗ «Об основных гарантиях избирательных прав и права на участие в референдуме граждан Российской Федерации», статей 14, 15, 17.1 Закона Рязанской области от 05 августа 2011 г. № 63-ОЗ «О выборах  депутатов представительного органа муниципального образования в Рязанской области», статей 11, 12, 13.1 Закона Рязанской области от 05 августа 2011 г. № 64-ОЗ «О выборах главы муниципального образования в Рязанской области», территориальная избирательная комиссия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</w:t>
      </w:r>
      <w:r>
        <w:rPr>
          <w:spacing w:val="40"/>
          <w:szCs w:val="28"/>
        </w:rPr>
        <w:t>решила</w:t>
      </w:r>
      <w:r>
        <w:rPr>
          <w:bCs/>
          <w:szCs w:val="28"/>
        </w:rPr>
        <w:t>:</w:t>
      </w:r>
    </w:p>
    <w:p w:rsidR="00D30592" w:rsidRDefault="00E366C4">
      <w:pPr>
        <w:spacing w:line="360" w:lineRule="auto"/>
        <w:ind w:firstLine="426"/>
        <w:jc w:val="both"/>
      </w:pPr>
      <w:r>
        <w:rPr>
          <w:szCs w:val="28"/>
        </w:rPr>
        <w:t xml:space="preserve">1. Утвердить Календарный план мероприятий по подготовке и проведению  </w:t>
      </w:r>
      <w:proofErr w:type="gramStart"/>
      <w:r>
        <w:rPr>
          <w:szCs w:val="28"/>
        </w:rPr>
        <w:t>выборов депутатов Советов депутатов муниципальных образований городского</w:t>
      </w:r>
      <w:proofErr w:type="gramEnd"/>
      <w:r>
        <w:rPr>
          <w:szCs w:val="28"/>
        </w:rPr>
        <w:t xml:space="preserve"> и сельских поселений и глав муниципальных образований  сельских поселений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области.</w:t>
      </w:r>
    </w:p>
    <w:p w:rsidR="00D30592" w:rsidRDefault="00E366C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</w:t>
      </w:r>
      <w:r>
        <w:rPr>
          <w:szCs w:val="28"/>
        </w:rPr>
        <w:lastRenderedPageBreak/>
        <w:t xml:space="preserve">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D30592" w:rsidRDefault="00E366C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Щукину О.В.</w:t>
      </w:r>
    </w:p>
    <w:p w:rsidR="00D30592" w:rsidRDefault="00D30592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D30592">
        <w:tc>
          <w:tcPr>
            <w:tcW w:w="4219" w:type="dxa"/>
            <w:shd w:val="clear" w:color="auto" w:fill="auto"/>
          </w:tcPr>
          <w:p w:rsidR="00D30592" w:rsidRDefault="00E366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30592" w:rsidRDefault="00E366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D30592" w:rsidRDefault="00E366C4">
            <w:pPr>
              <w:pStyle w:val="af1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D30592" w:rsidRDefault="00D30592">
            <w:pPr>
              <w:pStyle w:val="af1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30592" w:rsidRDefault="00D3059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D30592" w:rsidRDefault="00E366C4">
            <w:pPr>
              <w:pStyle w:val="af1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D30592">
        <w:trPr>
          <w:trHeight w:val="150"/>
        </w:trPr>
        <w:tc>
          <w:tcPr>
            <w:tcW w:w="4219" w:type="dxa"/>
            <w:shd w:val="clear" w:color="auto" w:fill="auto"/>
          </w:tcPr>
          <w:p w:rsidR="00D30592" w:rsidRDefault="00D30592">
            <w:pPr>
              <w:pStyle w:val="af1"/>
              <w:rPr>
                <w:rStyle w:val="a5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30592" w:rsidRDefault="00D30592">
            <w:pPr>
              <w:pStyle w:val="af1"/>
              <w:rPr>
                <w:rStyle w:val="a5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30592" w:rsidRDefault="00D30592">
            <w:pPr>
              <w:pStyle w:val="af1"/>
            </w:pPr>
          </w:p>
        </w:tc>
      </w:tr>
      <w:tr w:rsidR="00D30592">
        <w:tc>
          <w:tcPr>
            <w:tcW w:w="4219" w:type="dxa"/>
            <w:shd w:val="clear" w:color="auto" w:fill="auto"/>
          </w:tcPr>
          <w:p w:rsidR="00D30592" w:rsidRDefault="00E366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30592" w:rsidRDefault="00E366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30592" w:rsidRDefault="00E366C4">
            <w:pPr>
              <w:pStyle w:val="af1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D30592" w:rsidRDefault="00D30592">
            <w:pPr>
              <w:pStyle w:val="af1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30592" w:rsidRDefault="00E366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D30592" w:rsidRDefault="00D30592">
      <w:pPr>
        <w:pStyle w:val="ConsPlusTitle"/>
        <w:widowControl/>
      </w:pPr>
    </w:p>
    <w:sectPr w:rsidR="00D30592" w:rsidSect="00D30592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C4" w:rsidRDefault="002E51C4" w:rsidP="00D30592">
      <w:r>
        <w:separator/>
      </w:r>
    </w:p>
  </w:endnote>
  <w:endnote w:type="continuationSeparator" w:id="0">
    <w:p w:rsidR="002E51C4" w:rsidRDefault="002E51C4" w:rsidP="00D3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C4" w:rsidRDefault="002E51C4" w:rsidP="00D30592">
      <w:r>
        <w:separator/>
      </w:r>
    </w:p>
  </w:footnote>
  <w:footnote w:type="continuationSeparator" w:id="0">
    <w:p w:rsidR="002E51C4" w:rsidRDefault="002E51C4" w:rsidP="00D3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02899"/>
      <w:docPartObj>
        <w:docPartGallery w:val="Page Numbers (Top of Page)"/>
        <w:docPartUnique/>
      </w:docPartObj>
    </w:sdtPr>
    <w:sdtEndPr/>
    <w:sdtContent>
      <w:p w:rsidR="00D30592" w:rsidRDefault="00D30592">
        <w:pPr>
          <w:pStyle w:val="12"/>
          <w:jc w:val="center"/>
        </w:pPr>
        <w:r>
          <w:fldChar w:fldCharType="begin"/>
        </w:r>
        <w:r w:rsidR="00E366C4">
          <w:instrText>PAGE</w:instrText>
        </w:r>
        <w:r>
          <w:fldChar w:fldCharType="separate"/>
        </w:r>
        <w:r w:rsidR="00D6371A">
          <w:rPr>
            <w:noProof/>
          </w:rPr>
          <w:t>2</w:t>
        </w:r>
        <w:r>
          <w:fldChar w:fldCharType="end"/>
        </w:r>
      </w:p>
    </w:sdtContent>
  </w:sdt>
  <w:p w:rsidR="00D30592" w:rsidRDefault="00D30592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92"/>
    <w:rsid w:val="002E51C4"/>
    <w:rsid w:val="00951748"/>
    <w:rsid w:val="00D30592"/>
    <w:rsid w:val="00D6371A"/>
    <w:rsid w:val="00E3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customStyle="1" w:styleId="ListLabel1">
    <w:name w:val="ListLabel 1"/>
    <w:qFormat/>
    <w:rsid w:val="00D30592"/>
    <w:rPr>
      <w:rFonts w:eastAsia="Times New Roman" w:cs="Times New Roman"/>
    </w:rPr>
  </w:style>
  <w:style w:type="paragraph" w:customStyle="1" w:styleId="a7">
    <w:name w:val="Заголовок"/>
    <w:basedOn w:val="a"/>
    <w:next w:val="a8"/>
    <w:qFormat/>
    <w:rsid w:val="00D3059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9">
    <w:name w:val="List"/>
    <w:basedOn w:val="a8"/>
    <w:rsid w:val="00D30592"/>
    <w:rPr>
      <w:rFonts w:cs="Arial"/>
    </w:rPr>
  </w:style>
  <w:style w:type="paragraph" w:customStyle="1" w:styleId="10">
    <w:name w:val="Название объекта1"/>
    <w:basedOn w:val="a"/>
    <w:qFormat/>
    <w:rsid w:val="00D30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30592"/>
    <w:pPr>
      <w:suppressLineNumbers/>
    </w:pPr>
    <w:rPr>
      <w:rFonts w:cs="Arial"/>
    </w:rPr>
  </w:style>
  <w:style w:type="paragraph" w:customStyle="1" w:styleId="ab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c">
    <w:name w:val="Приложение"/>
    <w:basedOn w:val="a8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d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12">
    <w:name w:val="Верхний колонтитул1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e">
    <w:name w:val="Исполнитель"/>
    <w:basedOn w:val="a8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color w:val="00000A"/>
      <w:sz w:val="28"/>
    </w:rPr>
  </w:style>
  <w:style w:type="paragraph" w:customStyle="1" w:styleId="ConsNonformat">
    <w:name w:val="ConsNonformat"/>
    <w:qFormat/>
    <w:rsid w:val="004A30A2"/>
    <w:pPr>
      <w:widowControl w:val="0"/>
      <w:overflowPunct w:val="0"/>
      <w:ind w:right="19772"/>
      <w:textAlignment w:val="baseline"/>
    </w:pPr>
    <w:rPr>
      <w:rFonts w:ascii="Courier New" w:hAnsi="Courier New"/>
      <w:color w:val="00000A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1">
    <w:name w:val="No Spacing"/>
    <w:uiPriority w:val="1"/>
    <w:qFormat/>
    <w:rsid w:val="006C3881"/>
    <w:rPr>
      <w:rFonts w:ascii="Calibri" w:hAnsi="Calibri"/>
      <w:color w:val="00000A"/>
      <w:sz w:val="22"/>
      <w:szCs w:val="22"/>
    </w:rPr>
  </w:style>
  <w:style w:type="paragraph" w:styleId="af2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3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4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1C8E-3615-4387-A161-8E11174A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>XXXXX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 Александр Николаевич</dc:creator>
  <dc:description/>
  <cp:lastModifiedBy>User</cp:lastModifiedBy>
  <cp:revision>7</cp:revision>
  <cp:lastPrinted>2021-03-01T09:42:00Z</cp:lastPrinted>
  <dcterms:created xsi:type="dcterms:W3CDTF">2022-06-22T13:57:00Z</dcterms:created>
  <dcterms:modified xsi:type="dcterms:W3CDTF">2022-06-28T06:14:00Z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