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jc w:val="right"/>
        <w:tblLook w:val="0000" w:firstRow="0" w:lastRow="0" w:firstColumn="0" w:lastColumn="0" w:noHBand="0" w:noVBand="0"/>
      </w:tblPr>
      <w:tblGrid>
        <w:gridCol w:w="4227"/>
        <w:gridCol w:w="5237"/>
      </w:tblGrid>
      <w:tr w:rsidR="001E6786" w:rsidTr="0013170D">
        <w:trPr>
          <w:jc w:val="right"/>
        </w:trPr>
        <w:tc>
          <w:tcPr>
            <w:tcW w:w="4227" w:type="dxa"/>
            <w:shd w:val="clear" w:color="auto" w:fill="auto"/>
          </w:tcPr>
          <w:p w:rsidR="001E6786" w:rsidRDefault="001E6786">
            <w:pPr>
              <w:spacing w:before="120" w:after="120"/>
            </w:pPr>
          </w:p>
        </w:tc>
        <w:tc>
          <w:tcPr>
            <w:tcW w:w="5237" w:type="dxa"/>
            <w:shd w:val="clear" w:color="auto" w:fill="auto"/>
          </w:tcPr>
          <w:p w:rsidR="001E6786" w:rsidRDefault="0013170D">
            <w:pPr>
              <w:spacing w:before="120" w:after="120"/>
              <w:jc w:val="center"/>
            </w:pPr>
            <w:r>
              <w:t xml:space="preserve">УТВЕРЖДЕН </w:t>
            </w:r>
          </w:p>
          <w:p w:rsidR="001E6786" w:rsidRDefault="0013170D">
            <w:pPr>
              <w:spacing w:before="120" w:after="120"/>
              <w:jc w:val="center"/>
            </w:pPr>
            <w:r>
              <w:t xml:space="preserve"> решением территориальной избирательной комиссии </w:t>
            </w:r>
            <w:proofErr w:type="spellStart"/>
            <w:r>
              <w:t>Старожиловского</w:t>
            </w:r>
            <w:proofErr w:type="spellEnd"/>
            <w:r>
              <w:t xml:space="preserve"> района              Рязанской области </w:t>
            </w:r>
          </w:p>
        </w:tc>
      </w:tr>
      <w:tr w:rsidR="001E6786" w:rsidTr="0013170D">
        <w:trPr>
          <w:jc w:val="right"/>
        </w:trPr>
        <w:tc>
          <w:tcPr>
            <w:tcW w:w="4227" w:type="dxa"/>
            <w:shd w:val="clear" w:color="auto" w:fill="auto"/>
          </w:tcPr>
          <w:p w:rsidR="001E6786" w:rsidRDefault="001E6786"/>
        </w:tc>
        <w:tc>
          <w:tcPr>
            <w:tcW w:w="5237" w:type="dxa"/>
            <w:shd w:val="clear" w:color="auto" w:fill="auto"/>
          </w:tcPr>
          <w:p w:rsidR="001E6786" w:rsidRDefault="0013170D">
            <w:pPr>
              <w:jc w:val="center"/>
            </w:pPr>
            <w:r>
              <w:t>от  23 июня 2022 года № 31/116</w:t>
            </w:r>
          </w:p>
        </w:tc>
      </w:tr>
    </w:tbl>
    <w:p w:rsidR="001E6786" w:rsidRDefault="001E6786"/>
    <w:p w:rsidR="001E6786" w:rsidRDefault="0013170D">
      <w:pPr>
        <w:shd w:val="clear" w:color="auto" w:fill="FFFFFF"/>
        <w:jc w:val="center"/>
      </w:pPr>
      <w:r>
        <w:rPr>
          <w:b/>
          <w:bCs/>
          <w:sz w:val="26"/>
          <w:szCs w:val="26"/>
        </w:rPr>
        <w:t>КАЛЕНДАРНЫЙ ПЛАН</w:t>
      </w:r>
    </w:p>
    <w:p w:rsidR="00AE0C9E" w:rsidRDefault="0013170D">
      <w:pPr>
        <w:shd w:val="clear" w:color="auto" w:fill="FFFFFF"/>
        <w:ind w:right="456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мероприятий по подготовке и проведению </w:t>
      </w:r>
      <w:proofErr w:type="gramStart"/>
      <w:r>
        <w:rPr>
          <w:b/>
          <w:bCs/>
          <w:sz w:val="26"/>
          <w:szCs w:val="26"/>
        </w:rPr>
        <w:t>выборов</w:t>
      </w:r>
      <w:r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депутатов Советов депутатов </w:t>
      </w:r>
      <w:r w:rsidR="008A5950">
        <w:rPr>
          <w:b/>
          <w:sz w:val="26"/>
          <w:szCs w:val="26"/>
        </w:rPr>
        <w:t>муниципальных образований городского</w:t>
      </w:r>
      <w:proofErr w:type="gramEnd"/>
      <w:r w:rsidR="008A5950">
        <w:rPr>
          <w:b/>
          <w:sz w:val="26"/>
          <w:szCs w:val="26"/>
        </w:rPr>
        <w:t xml:space="preserve"> </w:t>
      </w:r>
    </w:p>
    <w:p w:rsidR="00AE0C9E" w:rsidRDefault="008A5950">
      <w:pPr>
        <w:shd w:val="clear" w:color="auto" w:fill="FFFFFF"/>
        <w:ind w:right="4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сельских поселений </w:t>
      </w:r>
      <w:r w:rsidR="0013170D">
        <w:rPr>
          <w:b/>
          <w:sz w:val="26"/>
          <w:szCs w:val="26"/>
        </w:rPr>
        <w:t>и глав муниципа</w:t>
      </w:r>
      <w:r>
        <w:rPr>
          <w:b/>
          <w:sz w:val="26"/>
          <w:szCs w:val="26"/>
        </w:rPr>
        <w:t xml:space="preserve">льных  образований </w:t>
      </w:r>
      <w:r w:rsidR="0013170D">
        <w:rPr>
          <w:b/>
          <w:sz w:val="26"/>
          <w:szCs w:val="26"/>
        </w:rPr>
        <w:t xml:space="preserve">сельских поселений </w:t>
      </w:r>
    </w:p>
    <w:p w:rsidR="001E6786" w:rsidRPr="00AE0C9E" w:rsidRDefault="0013170D" w:rsidP="00AE0C9E">
      <w:pPr>
        <w:shd w:val="clear" w:color="auto" w:fill="FFFFFF"/>
        <w:ind w:right="456"/>
        <w:jc w:val="center"/>
      </w:pPr>
      <w:proofErr w:type="spellStart"/>
      <w:r>
        <w:rPr>
          <w:b/>
          <w:sz w:val="26"/>
          <w:szCs w:val="26"/>
        </w:rPr>
        <w:t>Старожиловского</w:t>
      </w:r>
      <w:proofErr w:type="spellEnd"/>
      <w:r>
        <w:rPr>
          <w:b/>
          <w:sz w:val="26"/>
          <w:szCs w:val="26"/>
        </w:rPr>
        <w:t xml:space="preserve"> муниципального района Рязанской области</w:t>
      </w:r>
    </w:p>
    <w:p w:rsidR="001E6786" w:rsidRDefault="001E6786">
      <w:pPr>
        <w:shd w:val="clear" w:color="auto" w:fill="FFFFFF"/>
        <w:rPr>
          <w:b/>
          <w:bCs/>
          <w:sz w:val="26"/>
          <w:szCs w:val="26"/>
        </w:rPr>
      </w:pPr>
    </w:p>
    <w:p w:rsidR="001E6786" w:rsidRDefault="00AE0C9E">
      <w:pPr>
        <w:shd w:val="clear" w:color="auto" w:fill="FFFFFF"/>
        <w:ind w:left="4751"/>
        <w:jc w:val="center"/>
        <w:rPr>
          <w:b/>
          <w:bCs/>
          <w:sz w:val="26"/>
          <w:szCs w:val="26"/>
        </w:rPr>
      </w:pPr>
      <w:r>
        <w:pict>
          <v:rect id="_x0000_s1026" style="position:absolute;left:0;text-align:left;margin-left:2724pt;margin-top:8.85pt;width:538.9pt;height:29.9pt;z-index:251657728;mso-wrap-distance-left:9pt;mso-wrap-distance-top:0;mso-wrap-distance-right:9pt;mso-wrap-distance-bottom:0;mso-position-horizontal:right;mso-position-horizontal-relative:margin;mso-position-vertical-relative:text">
            <v:textbox inset="0,0,0,0">
              <w:txbxContent>
                <w:tbl>
                  <w:tblPr>
                    <w:tblStyle w:val="ad"/>
                    <w:tblW w:w="10778" w:type="dxa"/>
                    <w:jc w:val="right"/>
                    <w:tblLook w:val="04A0" w:firstRow="1" w:lastRow="0" w:firstColumn="1" w:lastColumn="0" w:noHBand="0" w:noVBand="1"/>
                  </w:tblPr>
                  <w:tblGrid>
                    <w:gridCol w:w="10778"/>
                  </w:tblGrid>
                  <w:tr w:rsidR="00AE0C9E">
                    <w:trPr>
                      <w:jc w:val="right"/>
                    </w:trPr>
                    <w:tc>
                      <w:tcPr>
                        <w:tcW w:w="10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E0C9E" w:rsidRDefault="00AE0C9E"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Дата официального опубликования решений о назначении выборов – 23 июня 2022 года</w:t>
                        </w:r>
                      </w:p>
                    </w:tc>
                  </w:tr>
                  <w:tr w:rsidR="00AE0C9E">
                    <w:trPr>
                      <w:jc w:val="right"/>
                    </w:trPr>
                    <w:tc>
                      <w:tcPr>
                        <w:tcW w:w="10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E0C9E" w:rsidRDefault="00AE0C9E"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День голосования – 11 сентября 2022 года</w:t>
                        </w:r>
                      </w:p>
                    </w:tc>
                  </w:tr>
                </w:tbl>
                <w:p w:rsidR="00AE0C9E" w:rsidRDefault="00AE0C9E"/>
              </w:txbxContent>
            </v:textbox>
            <w10:wrap type="square" anchorx="margin"/>
          </v:rect>
        </w:pict>
      </w:r>
    </w:p>
    <w:p w:rsidR="001E6786" w:rsidRDefault="001E6786">
      <w:pPr>
        <w:shd w:val="clear" w:color="auto" w:fill="FFFFFF"/>
        <w:ind w:left="4751"/>
        <w:jc w:val="center"/>
        <w:rPr>
          <w:b/>
          <w:bCs/>
          <w:sz w:val="26"/>
          <w:szCs w:val="26"/>
        </w:rPr>
      </w:pPr>
    </w:p>
    <w:p w:rsidR="001E6786" w:rsidRDefault="001E6786">
      <w:pPr>
        <w:shd w:val="clear" w:color="auto" w:fill="FFFFFF"/>
        <w:ind w:left="4751"/>
        <w:rPr>
          <w:b/>
          <w:bCs/>
          <w:sz w:val="26"/>
          <w:szCs w:val="26"/>
        </w:rPr>
      </w:pPr>
    </w:p>
    <w:p w:rsidR="001E6786" w:rsidRDefault="0013170D">
      <w:pPr>
        <w:shd w:val="clear" w:color="auto" w:fill="FFFFFF"/>
        <w:ind w:left="47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</w:t>
      </w:r>
    </w:p>
    <w:p w:rsidR="001E6786" w:rsidRDefault="001E6786">
      <w:pPr>
        <w:shd w:val="clear" w:color="auto" w:fill="FFFFFF"/>
        <w:rPr>
          <w:rFonts w:ascii="Arial" w:hAnsi="Arial"/>
          <w:sz w:val="2"/>
          <w:szCs w:val="2"/>
        </w:rPr>
      </w:pPr>
    </w:p>
    <w:tbl>
      <w:tblPr>
        <w:tblW w:w="15749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8533"/>
        <w:gridCol w:w="2972"/>
        <w:gridCol w:w="48"/>
        <w:gridCol w:w="3397"/>
        <w:gridCol w:w="78"/>
        <w:gridCol w:w="14"/>
      </w:tblGrid>
      <w:tr w:rsidR="001E6786" w:rsidTr="00F3759C">
        <w:trPr>
          <w:gridAfter w:val="1"/>
          <w:wAfter w:w="14" w:type="dxa"/>
          <w:trHeight w:hRule="exact" w:val="590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right="235"/>
              <w:jc w:val="center"/>
            </w:pPr>
            <w:r>
              <w:t>№</w:t>
            </w:r>
          </w:p>
          <w:p w:rsidR="001E6786" w:rsidRDefault="0013170D">
            <w:pPr>
              <w:shd w:val="clear" w:color="auto" w:fill="FFFFFF"/>
              <w:spacing w:line="283" w:lineRule="exact"/>
              <w:ind w:left="-97" w:right="235" w:firstLine="102"/>
              <w:jc w:val="center"/>
            </w:pPr>
            <w:r>
              <w:t>п /</w:t>
            </w:r>
            <w:proofErr w:type="gramStart"/>
            <w:r>
              <w:t>п</w:t>
            </w:r>
            <w:proofErr w:type="gramEnd"/>
            <w:r>
              <w:t xml:space="preserve">   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922"/>
              <w:jc w:val="center"/>
            </w:pPr>
            <w:r>
              <w:t>Содержание мероприятий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82"/>
              <w:jc w:val="center"/>
            </w:pPr>
            <w:r>
              <w:t>Срок исполнения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466"/>
              <w:jc w:val="center"/>
            </w:pPr>
            <w:r>
              <w:t>Исполнители</w:t>
            </w:r>
          </w:p>
        </w:tc>
      </w:tr>
      <w:tr w:rsidR="001E6786" w:rsidTr="00F3759C">
        <w:trPr>
          <w:gridAfter w:val="1"/>
          <w:wAfter w:w="14" w:type="dxa"/>
          <w:trHeight w:hRule="exact" w:val="325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right="235"/>
              <w:jc w:val="center"/>
            </w:pPr>
            <w:r>
              <w:t>1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922"/>
              <w:jc w:val="center"/>
            </w:pPr>
            <w:r>
              <w:t>2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82"/>
              <w:jc w:val="center"/>
            </w:pPr>
            <w:r>
              <w:t>3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466"/>
              <w:jc w:val="center"/>
            </w:pPr>
            <w:r>
              <w:t>4</w:t>
            </w:r>
          </w:p>
        </w:tc>
      </w:tr>
      <w:tr w:rsidR="001E6786" w:rsidTr="00F3759C">
        <w:trPr>
          <w:gridAfter w:val="1"/>
          <w:wAfter w:w="14" w:type="dxa"/>
          <w:trHeight w:hRule="exact" w:val="402"/>
        </w:trPr>
        <w:tc>
          <w:tcPr>
            <w:tcW w:w="1573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406" w:right="1354" w:hanging="28"/>
              <w:jc w:val="center"/>
            </w:pPr>
            <w:r>
              <w:rPr>
                <w:b/>
                <w:bCs/>
              </w:rPr>
              <w:t xml:space="preserve">ИЗБИРАТЕЛЬНЫЕ УЧАСТКИ.  СОСТАВЛЕНИЕ </w:t>
            </w:r>
            <w:r>
              <w:rPr>
                <w:b/>
                <w:bCs/>
                <w:sz w:val="22"/>
                <w:szCs w:val="22"/>
              </w:rPr>
              <w:t>СПИСКОВ ИЗБИРАТЕЛЕЙ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D41E62" w:rsidRDefault="0013170D" w:rsidP="00D41E62">
            <w:pPr>
              <w:shd w:val="clear" w:color="auto" w:fill="FFFFFF"/>
              <w:spacing w:line="274" w:lineRule="exact"/>
              <w:ind w:left="14" w:right="19"/>
            </w:pPr>
            <w:r>
              <w:t>Опубликование списка избирательных участков с указанием их номеров и границ (если избирательный участок включает в себя части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</w:t>
            </w:r>
            <w:r>
              <w:softHyphen/>
              <w:t>ных комиссий, помещений для голосова</w:t>
            </w:r>
            <w:r>
              <w:softHyphen/>
              <w:t>ния и номеров телефонов участковых избирательных комиссий.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243" w:right="209"/>
              <w:jc w:val="center"/>
            </w:pPr>
            <w:r>
              <w:t>Не позднее 01.08.2022г.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4" w:right="259"/>
            </w:pPr>
            <w:r>
              <w:t>Глава администра</w:t>
            </w:r>
            <w:r>
              <w:softHyphen/>
              <w:t>ции сельского поселения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D41E62" w:rsidRDefault="0013170D" w:rsidP="00D41E62">
            <w:pPr>
              <w:shd w:val="clear" w:color="auto" w:fill="FFFFFF"/>
              <w:spacing w:line="274" w:lineRule="exact"/>
              <w:ind w:right="283" w:firstLine="14"/>
            </w:pPr>
            <w:r>
              <w:t>Утверждение формы (форм) списков избирателей для проведения выборов деп</w:t>
            </w:r>
            <w:r w:rsidR="00AE0C9E">
              <w:t>утатов Советов депутатов и глав</w:t>
            </w:r>
            <w:r>
              <w:t xml:space="preserve"> муниципальных образований городского и  сельских поселений </w:t>
            </w:r>
            <w:proofErr w:type="spellStart"/>
            <w:r>
              <w:t>Старожиловского</w:t>
            </w:r>
            <w:proofErr w:type="spellEnd"/>
            <w:r>
              <w:t xml:space="preserve"> муниципального района Рязанской области</w:t>
            </w:r>
            <w:r w:rsidR="00D41E62" w:rsidRPr="00D41E62">
              <w:t>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tabs>
                <w:tab w:val="left" w:pos="1934"/>
              </w:tabs>
              <w:spacing w:line="274" w:lineRule="exact"/>
              <w:ind w:left="374" w:right="374"/>
            </w:pPr>
            <w:r>
              <w:t xml:space="preserve">По согласованию с Избирательной комиссией Рязанской области  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24"/>
              <w:rPr>
                <w:highlight w:val="yellow"/>
              </w:rPr>
            </w:pPr>
            <w:r>
              <w:t>Территориальная избирательная комиссия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D41E62" w:rsidRDefault="0013170D" w:rsidP="00D41E62">
            <w:pPr>
              <w:shd w:val="clear" w:color="auto" w:fill="FFFFFF"/>
              <w:spacing w:line="278" w:lineRule="exact"/>
              <w:ind w:right="34" w:firstLine="10"/>
            </w:pPr>
            <w:r>
              <w:t xml:space="preserve">Направление сведений об избирателях в ТИК  </w:t>
            </w:r>
            <w:proofErr w:type="spellStart"/>
            <w:r>
              <w:t>Старожиловского</w:t>
            </w:r>
            <w:proofErr w:type="spellEnd"/>
            <w:r>
              <w:t xml:space="preserve"> района для составления списков избирателей</w:t>
            </w:r>
            <w:r w:rsidR="00D41E62" w:rsidRPr="00D41E62">
              <w:t>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38" w:right="82" w:firstLine="120"/>
              <w:jc w:val="center"/>
            </w:pPr>
            <w:r>
              <w:t>Сразу после назначения дня голосования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5" w:right="43" w:hanging="19"/>
            </w:pPr>
            <w:r>
              <w:t>Глава администрации муниципального района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D41E62" w:rsidRDefault="0013170D" w:rsidP="00D41E62">
            <w:pPr>
              <w:shd w:val="clear" w:color="auto" w:fill="FFFFFF"/>
              <w:spacing w:line="230" w:lineRule="exact"/>
              <w:ind w:right="715"/>
            </w:pPr>
            <w:r>
              <w:t>Составление списков избирателей по каждому избирательному участк</w:t>
            </w:r>
            <w:r w:rsidR="00D41E62">
              <w:t>у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>27.08.2022 г.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lastRenderedPageBreak/>
              <w:t>5.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9" w:lineRule="exact"/>
              <w:ind w:right="53" w:firstLine="19"/>
            </w:pPr>
            <w:r>
              <w:t xml:space="preserve">Информирование ТИК об изменениях (уточнениях) в ранее представленных для составления списков избирателей сведений об избирателях. </w:t>
            </w:r>
          </w:p>
          <w:p w:rsidR="001E6786" w:rsidRDefault="0013170D" w:rsidP="00D41E62">
            <w:pPr>
              <w:shd w:val="clear" w:color="auto" w:fill="FFFFFF"/>
              <w:spacing w:line="259" w:lineRule="exact"/>
              <w:ind w:right="53" w:firstLine="19"/>
            </w:pPr>
            <w:r>
              <w:rPr>
                <w:spacing w:val="-8"/>
              </w:rPr>
              <w:t xml:space="preserve">Постановление Губернатора Рязанской области </w:t>
            </w:r>
            <w:r>
              <w:t>№142-пг 14.12.2017 г.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73" w:right="91"/>
              <w:jc w:val="center"/>
            </w:pPr>
            <w:r>
              <w:t>Еженедельн</w:t>
            </w:r>
            <w:r w:rsidR="00AE0C9E">
              <w:t>о со дня представления сведений;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173" w:right="206"/>
              <w:jc w:val="center"/>
            </w:pPr>
            <w:r>
              <w:rPr>
                <w:spacing w:val="-6"/>
              </w:rPr>
              <w:t>с 26</w:t>
            </w:r>
            <w:r>
              <w:rPr>
                <w:spacing w:val="13"/>
              </w:rPr>
              <w:t xml:space="preserve">.08.2022 г.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173" w:right="206"/>
              <w:jc w:val="center"/>
            </w:pPr>
            <w:r>
              <w:rPr>
                <w:spacing w:val="13"/>
              </w:rPr>
              <w:t xml:space="preserve">по 30.08.2022 г. - каждые три дня;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173" w:right="206"/>
              <w:jc w:val="center"/>
            </w:pPr>
            <w:r>
              <w:rPr>
                <w:spacing w:val="-6"/>
              </w:rPr>
              <w:t xml:space="preserve">с 31.08.2022 г. до дня голосования включительно — </w:t>
            </w:r>
            <w:r>
              <w:t>ежедневно.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hanging="14"/>
            </w:pPr>
            <w:r>
              <w:t>Избирательная комиссия Рязанской области, глава администрации муниципального района, территориальные органы МВД России, руководители образовательных учреждений с очной формой обучения, суды, территориальные избирательные комиссии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54" w:lineRule="exact"/>
              <w:ind w:left="5" w:right="72"/>
            </w:pPr>
            <w:r>
              <w:t>Передача первого экземпляра списка изби</w:t>
            </w:r>
            <w:r>
              <w:softHyphen/>
              <w:t>рателей по акту  в соответствующую участковую избирательную комиссию.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74" w:lineRule="exact"/>
              <w:ind w:left="76" w:right="37"/>
            </w:pPr>
            <w:r>
              <w:t>Не позднее 31.08.2022 г.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</w:pPr>
            <w:r>
              <w:t>Территориальная избирательная комиссия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78" w:lineRule="exact"/>
              <w:ind w:left="14" w:right="91" w:firstLine="5"/>
            </w:pPr>
            <w:r>
              <w:t>Представление списков избирателей для ознакомления избирателей и дополнительного уточнения.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ind w:left="374"/>
              <w:jc w:val="center"/>
            </w:pPr>
            <w:r>
              <w:t>С 31.08.2022 г.</w:t>
            </w:r>
          </w:p>
          <w:p w:rsidR="001E6786" w:rsidRDefault="001E6786">
            <w:pPr>
              <w:shd w:val="clear" w:color="auto" w:fill="FFFFFF"/>
              <w:ind w:left="374"/>
            </w:pP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4"/>
            </w:pPr>
            <w:r>
              <w:t>Участковая избирательная комиссия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8.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D41E62" w:rsidRDefault="0013170D" w:rsidP="00D41E62">
            <w:pPr>
              <w:shd w:val="clear" w:color="auto" w:fill="FFFFFF"/>
              <w:spacing w:line="230" w:lineRule="exact"/>
              <w:ind w:left="14" w:right="91"/>
            </w:pPr>
            <w:r>
              <w:t>Направление в участковую избирательную комиссию сведений об избирателях для уточнения списка избирателе</w:t>
            </w:r>
            <w:r w:rsidR="00D41E62">
              <w:t>й.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73"/>
              <w:jc w:val="center"/>
            </w:pPr>
            <w:r>
              <w:t>С 31.08.2022 г. до дня голосования включительно</w:t>
            </w:r>
            <w:r w:rsidR="00D41E62"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ежедневно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4"/>
              <w:rPr>
                <w:highlight w:val="yellow"/>
              </w:rPr>
            </w:pPr>
            <w:r>
              <w:t>Территориальная избирательная комиссия, глава поселения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9.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9" w:right="202" w:firstLine="14"/>
            </w:pPr>
            <w:r>
              <w:t>Уточнение списка избирателей</w:t>
            </w:r>
            <w:r w:rsidR="00D41E62">
              <w:t>.</w:t>
            </w:r>
          </w:p>
          <w:p w:rsidR="001E6786" w:rsidRDefault="001E6786">
            <w:pPr>
              <w:shd w:val="clear" w:color="auto" w:fill="FFFFFF"/>
              <w:spacing w:line="274" w:lineRule="exact"/>
              <w:ind w:left="19" w:right="202" w:firstLine="14"/>
            </w:pP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73" w:right="91"/>
              <w:jc w:val="center"/>
            </w:pPr>
            <w:r>
              <w:t>Еженедельно со дня представления сведений,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173" w:right="206"/>
              <w:jc w:val="center"/>
            </w:pPr>
            <w:r>
              <w:rPr>
                <w:spacing w:val="-6"/>
              </w:rPr>
              <w:t>с 26</w:t>
            </w:r>
            <w:r>
              <w:rPr>
                <w:spacing w:val="13"/>
              </w:rPr>
              <w:t xml:space="preserve">.08.2022 г.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173" w:right="206"/>
              <w:jc w:val="center"/>
            </w:pPr>
            <w:r>
              <w:rPr>
                <w:spacing w:val="13"/>
              </w:rPr>
              <w:t xml:space="preserve">по 30.08.2022 г. - каждые три дня;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173" w:right="206"/>
              <w:jc w:val="center"/>
            </w:pPr>
            <w:r>
              <w:rPr>
                <w:spacing w:val="-6"/>
              </w:rPr>
              <w:t xml:space="preserve">с 31.08.2022 г.- </w:t>
            </w:r>
            <w:r>
              <w:t>ежедневно.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34"/>
            </w:pPr>
            <w:r>
              <w:t>Территориальная избирательная комиссия, Участковые избирательные комиссии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10.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74" w:lineRule="exact"/>
              <w:ind w:right="82" w:firstLine="10"/>
            </w:pPr>
            <w:r>
              <w:t>Подписание выверенного и уточненного списка избирателей с указанием количества сброшюрованных отдельных книг и заверение его печатью участковой избирательной комиссии.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Не позднее 18 часов 0</w:t>
            </w:r>
            <w:r>
              <w:rPr>
                <w:spacing w:val="10"/>
              </w:rPr>
              <w:t>8.09.2022 г.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38" w:right="139"/>
            </w:pPr>
            <w:r>
              <w:t>Председатели и секретари УИК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11.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74" w:lineRule="exact"/>
              <w:ind w:right="82" w:firstLine="10"/>
            </w:pPr>
            <w:r>
              <w:rPr>
                <w:spacing w:val="-2"/>
              </w:rPr>
              <w:t>Передача сведений в ТИК о числе избират</w:t>
            </w:r>
            <w:r>
              <w:t>елей, включенных в список избирателей на момент его подписания.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tabs>
                <w:tab w:val="left" w:pos="450"/>
              </w:tabs>
              <w:jc w:val="center"/>
            </w:pPr>
            <w:r>
              <w:t>Не позднее 18 часов 0</w:t>
            </w:r>
            <w:r>
              <w:rPr>
                <w:spacing w:val="10"/>
              </w:rPr>
              <w:t>8.09.2022 г.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38" w:right="139" w:firstLine="38"/>
            </w:pPr>
            <w:r>
              <w:t>Председатели и секретари УИК</w:t>
            </w:r>
          </w:p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12.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64" w:lineRule="exact"/>
              <w:ind w:left="29" w:right="67"/>
            </w:pPr>
            <w:r>
              <w:t>Оформление отдельных книг списка избирателей (в случае разделения списка избирателей на отдельные книги), брошюрование каждой книги, заверение печатью участковой избирательной комиссии и подписью председателя комиссии.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454" w:hanging="454"/>
              <w:jc w:val="center"/>
            </w:pPr>
            <w:r>
              <w:t>Не позднее  18 часов</w:t>
            </w:r>
          </w:p>
          <w:p w:rsidR="001E6786" w:rsidRDefault="0013170D">
            <w:pPr>
              <w:shd w:val="clear" w:color="auto" w:fill="FFFFFF"/>
              <w:ind w:left="454" w:hanging="454"/>
              <w:jc w:val="center"/>
            </w:pPr>
            <w:r>
              <w:rPr>
                <w:spacing w:val="10"/>
              </w:rPr>
              <w:t>08.09.2022 г.</w:t>
            </w:r>
          </w:p>
        </w:tc>
        <w:tc>
          <w:tcPr>
            <w:tcW w:w="3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34" w:right="149"/>
            </w:pPr>
            <w:r>
              <w:t>Председатели и секретари УИК</w:t>
            </w:r>
          </w:p>
        </w:tc>
      </w:tr>
      <w:tr w:rsidR="001E6786" w:rsidTr="00F3759C">
        <w:tc>
          <w:tcPr>
            <w:tcW w:w="15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ВЫДВИЖЕНИЕ И РЕГИСТРАЦИЯ КАНДИДАТОВ</w:t>
            </w:r>
          </w:p>
          <w:p w:rsidR="001E6786" w:rsidRDefault="0013170D">
            <w:pPr>
              <w:shd w:val="clear" w:color="auto" w:fill="FFFFFF"/>
              <w:spacing w:line="254" w:lineRule="exac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В ОРГАНЫ МЕСТНОГО САМОУПРАВЛЕНИЯ СТАРОЖИЛОВСКОГО МУНИЦИПАЛЬНОГО РАЙОНА</w:t>
            </w:r>
          </w:p>
        </w:tc>
        <w:tc>
          <w:tcPr>
            <w:tcW w:w="92" w:type="dxa"/>
            <w:gridSpan w:val="2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13.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69" w:lineRule="exact"/>
              <w:ind w:right="62" w:firstLine="5"/>
            </w:pPr>
            <w:r>
              <w:t xml:space="preserve">Представление в территориальный орган федерального органа исполнительной </w:t>
            </w:r>
            <w:r>
              <w:lastRenderedPageBreak/>
              <w:t>власти, уполномоченного на осуществление функций по регистрации средств массовой информации, список организаций (изданий), используемых для информационного обеспечения выборов депутатов представительных органов и глав муниципальных образований</w:t>
            </w:r>
            <w:r w:rsidR="00D41E62"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34" w:firstLine="14"/>
              <w:jc w:val="center"/>
            </w:pPr>
            <w:r>
              <w:lastRenderedPageBreak/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на пятый </w:t>
            </w:r>
            <w:r>
              <w:lastRenderedPageBreak/>
              <w:t xml:space="preserve">день после дня официального опубликования решения о назначении выборов </w:t>
            </w:r>
          </w:p>
          <w:p w:rsidR="001E6786" w:rsidRDefault="0013170D">
            <w:pPr>
              <w:shd w:val="clear" w:color="auto" w:fill="FFFFFF"/>
              <w:spacing w:line="274" w:lineRule="exact"/>
              <w:ind w:right="34" w:firstLine="14"/>
              <w:jc w:val="center"/>
            </w:pPr>
            <w:r>
              <w:t>(не позднее 28.06.2022 г.)</w:t>
            </w:r>
            <w:bookmarkStart w:id="0" w:name="_GoBack"/>
            <w:bookmarkEnd w:id="0"/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5" w:right="19" w:hanging="24"/>
            </w:pPr>
            <w:r>
              <w:lastRenderedPageBreak/>
              <w:t>Орган местного самоуправления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lastRenderedPageBreak/>
              <w:t>14.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69" w:lineRule="exact"/>
              <w:ind w:right="62" w:firstLine="5"/>
            </w:pPr>
            <w:r>
              <w:t xml:space="preserve">Перечень  муниципальных периодических печатных изданий, обязанных предоставлять печатную площадь для проведения предвыборной агитации списка избирательных объединений, имеющих право принимать участие в выборах в органы местного самоуправления, размещение его в сети «Интернет», а также направление указанного списка в ТИК.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34" w:firstLine="14"/>
              <w:jc w:val="center"/>
            </w:pPr>
            <w:r>
              <w:t xml:space="preserve">Не  позднее, чем на 15 день после дня официального опубликования </w:t>
            </w:r>
            <w:r>
              <w:rPr>
                <w:spacing w:val="-2"/>
              </w:rPr>
              <w:t>решения   о   назна</w:t>
            </w:r>
            <w:r>
              <w:t xml:space="preserve">чении выборов </w:t>
            </w:r>
          </w:p>
          <w:p w:rsidR="001E6786" w:rsidRDefault="0013170D">
            <w:pPr>
              <w:shd w:val="clear" w:color="auto" w:fill="FFFFFF"/>
              <w:spacing w:line="274" w:lineRule="exact"/>
              <w:ind w:right="34" w:firstLine="14"/>
              <w:jc w:val="center"/>
            </w:pPr>
            <w:r>
              <w:t>(не позднее 08.07.2022 г.)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5" w:right="19" w:hanging="24"/>
            </w:pPr>
            <w:r>
              <w:t xml:space="preserve">Управление министерства </w:t>
            </w:r>
          </w:p>
          <w:p w:rsidR="001E6786" w:rsidRDefault="0013170D">
            <w:pPr>
              <w:shd w:val="clear" w:color="auto" w:fill="FFFFFF"/>
              <w:spacing w:line="278" w:lineRule="exact"/>
              <w:ind w:left="5" w:right="19" w:hanging="24"/>
            </w:pPr>
            <w:r>
              <w:t xml:space="preserve">юстиции РФ </w:t>
            </w:r>
            <w:r>
              <w:rPr>
                <w:spacing w:val="-1"/>
              </w:rPr>
              <w:t>по Рязанской области</w:t>
            </w:r>
          </w:p>
          <w:p w:rsidR="001E6786" w:rsidRDefault="001E6786">
            <w:pPr>
              <w:shd w:val="clear" w:color="auto" w:fill="FFFFFF"/>
            </w:pP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15.</w:t>
            </w:r>
          </w:p>
          <w:p w:rsidR="001E6786" w:rsidRDefault="001E6786">
            <w:pPr>
              <w:shd w:val="clear" w:color="auto" w:fill="FFFFFF"/>
            </w:pP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5"/>
            </w:pPr>
            <w:r>
              <w:t>Выдвижение кандидатов в депутаты представительн</w:t>
            </w:r>
            <w:r w:rsidR="00AE0C9E">
              <w:t>ых</w:t>
            </w:r>
            <w:r>
              <w:t xml:space="preserve"> орган</w:t>
            </w:r>
            <w:r w:rsidR="00AE0C9E">
              <w:t>ов</w:t>
            </w:r>
            <w:r>
              <w:t xml:space="preserve"> </w:t>
            </w:r>
            <w:proofErr w:type="spellStart"/>
            <w:r>
              <w:t>Старожиловского</w:t>
            </w:r>
            <w:proofErr w:type="spellEnd"/>
            <w:r>
              <w:t xml:space="preserve"> муниципального района</w:t>
            </w:r>
          </w:p>
          <w:p w:rsidR="001E6786" w:rsidRDefault="001E6786">
            <w:pPr>
              <w:shd w:val="clear" w:color="auto" w:fill="FFFFFF"/>
              <w:ind w:left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ind w:left="76"/>
              <w:jc w:val="center"/>
            </w:pPr>
            <w:r>
              <w:t xml:space="preserve">С </w:t>
            </w:r>
            <w:r>
              <w:rPr>
                <w:spacing w:val="11"/>
              </w:rPr>
              <w:t>24.06.2022 г.</w:t>
            </w:r>
          </w:p>
          <w:p w:rsidR="001E6786" w:rsidRDefault="0013170D" w:rsidP="00D41E62">
            <w:pPr>
              <w:shd w:val="clear" w:color="auto" w:fill="FFFFFF"/>
              <w:ind w:left="76"/>
              <w:jc w:val="center"/>
            </w:pPr>
            <w:r>
              <w:rPr>
                <w:spacing w:val="-11"/>
              </w:rPr>
              <w:t>по 22</w:t>
            </w:r>
            <w:r>
              <w:rPr>
                <w:spacing w:val="1"/>
              </w:rPr>
              <w:t>.07.2022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hanging="5"/>
            </w:pPr>
            <w:r>
              <w:rPr>
                <w:spacing w:val="-1"/>
              </w:rPr>
              <w:t>Избирательные объе</w:t>
            </w:r>
            <w:r>
              <w:t>динения и граждане РФ, обладающие пассивным избирательным правом в порядке самовыдвижения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16.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ind w:left="5"/>
            </w:pPr>
            <w:r>
              <w:t xml:space="preserve">Выдвижение кандидатов на должность главы муниципального образования    сельского поселения </w:t>
            </w:r>
            <w:proofErr w:type="spellStart"/>
            <w:r>
              <w:t>Старожиловского</w:t>
            </w:r>
            <w:proofErr w:type="spellEnd"/>
            <w:r>
              <w:t xml:space="preserve"> муниципального района Рязанской области.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ind w:left="298"/>
              <w:jc w:val="center"/>
            </w:pPr>
            <w:r>
              <w:t xml:space="preserve">С </w:t>
            </w:r>
            <w:r>
              <w:rPr>
                <w:spacing w:val="11"/>
              </w:rPr>
              <w:t>24.06.2022 г.</w:t>
            </w:r>
          </w:p>
          <w:p w:rsidR="001E6786" w:rsidRDefault="0013170D" w:rsidP="00D41E62">
            <w:pPr>
              <w:shd w:val="clear" w:color="auto" w:fill="FFFFFF"/>
              <w:ind w:left="298"/>
              <w:jc w:val="center"/>
            </w:pPr>
            <w:r>
              <w:rPr>
                <w:spacing w:val="-11"/>
              </w:rPr>
              <w:t>по 19</w:t>
            </w:r>
            <w:r>
              <w:rPr>
                <w:spacing w:val="1"/>
              </w:rPr>
              <w:t>.07.2022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hanging="5"/>
            </w:pPr>
            <w:r>
              <w:rPr>
                <w:spacing w:val="-1"/>
              </w:rPr>
              <w:t>Избирательные объе</w:t>
            </w:r>
            <w:r>
              <w:t>динения и граждане РФ, обладающие пассивным избирательным правом в порядке самовыдвижения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17.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9" w:lineRule="exact"/>
              <w:ind w:left="19" w:right="96" w:firstLine="10"/>
            </w:pPr>
            <w:r>
              <w:t>Предоставление в территориальную избирательную комиссию заявления кандидата о согласии баллотироваться  с приложением необходимых документов.</w:t>
            </w:r>
          </w:p>
          <w:p w:rsidR="001E6786" w:rsidRDefault="0013170D">
            <w:pPr>
              <w:shd w:val="clear" w:color="auto" w:fill="FFFFFF"/>
              <w:spacing w:line="269" w:lineRule="exact"/>
              <w:ind w:left="19" w:right="96" w:firstLine="10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4" w:right="24"/>
              <w:jc w:val="center"/>
            </w:pPr>
            <w:r>
              <w:rPr>
                <w:sz w:val="22"/>
                <w:szCs w:val="22"/>
              </w:rPr>
              <w:t xml:space="preserve">Одновременно с </w:t>
            </w:r>
            <w:r>
              <w:rPr>
                <w:spacing w:val="-6"/>
                <w:sz w:val="22"/>
                <w:szCs w:val="22"/>
              </w:rPr>
              <w:t xml:space="preserve">предоставлением </w:t>
            </w:r>
            <w:r>
              <w:rPr>
                <w:sz w:val="22"/>
                <w:szCs w:val="22"/>
              </w:rPr>
              <w:t>решения уполномоченного органа политической партии о выдвижении кандидата и иных документов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29"/>
            </w:pPr>
            <w:r>
              <w:t>Кандидат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18.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4" w:lineRule="exact"/>
              <w:ind w:left="5" w:right="158"/>
            </w:pPr>
            <w:r>
              <w:t xml:space="preserve">Уведомление кандидатами избирательной комиссии о самовыдвижении. </w:t>
            </w:r>
          </w:p>
          <w:p w:rsidR="001E6786" w:rsidRDefault="001E6786">
            <w:pPr>
              <w:shd w:val="clear" w:color="auto" w:fill="FFFFFF"/>
              <w:spacing w:line="254" w:lineRule="exact"/>
              <w:ind w:left="5" w:right="158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01" w:right="91" w:firstLine="67"/>
              <w:jc w:val="center"/>
            </w:pPr>
            <w:r>
              <w:t xml:space="preserve">После принятия решения о самовыдвижении </w:t>
            </w:r>
          </w:p>
          <w:p w:rsidR="001E6786" w:rsidRDefault="0013170D">
            <w:pPr>
              <w:shd w:val="clear" w:color="auto" w:fill="FFFFFF"/>
              <w:spacing w:line="278" w:lineRule="exact"/>
              <w:ind w:left="101" w:right="91" w:firstLine="67"/>
              <w:jc w:val="center"/>
            </w:pPr>
            <w:r>
              <w:t>кандидата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4"/>
            </w:pPr>
            <w:r>
              <w:t>Кандидат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19.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69" w:lineRule="exact"/>
              <w:ind w:left="14" w:right="154" w:firstLine="5"/>
            </w:pPr>
            <w:r>
              <w:t xml:space="preserve">Предоставление в территориальную избирательную комиссию решения уполномоченного органа избирательного объединения о выдвижении кандидата на должность главы муниципального образования сельского поселения и иных документов.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9" w:right="302"/>
              <w:jc w:val="center"/>
            </w:pPr>
            <w:r>
              <w:rPr>
                <w:spacing w:val="-7"/>
              </w:rPr>
              <w:t>После принятия решения о выдвиже</w:t>
            </w:r>
            <w:r>
              <w:t>нии кандидата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4" w:right="110" w:firstLine="10"/>
            </w:pPr>
            <w:r>
              <w:rPr>
                <w:sz w:val="22"/>
                <w:szCs w:val="22"/>
              </w:rPr>
              <w:t>Кандидат, выдвинутый избирательным объединением или уполномоченный представитель избирательного объединения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20.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9" w:lineRule="exact"/>
              <w:ind w:left="14" w:right="154" w:firstLine="5"/>
            </w:pPr>
            <w:r>
              <w:t xml:space="preserve">Предоставление списка кандидатов в депутаты представительных органов, вдвинутых по многомандатным округам, и иных избирательных документов </w:t>
            </w:r>
            <w:r>
              <w:lastRenderedPageBreak/>
              <w:t>избирательных объединений</w:t>
            </w:r>
          </w:p>
          <w:p w:rsidR="001E6786" w:rsidRDefault="001E6786" w:rsidP="00D41E62">
            <w:pPr>
              <w:shd w:val="clear" w:color="auto" w:fill="FFFFFF"/>
              <w:spacing w:line="269" w:lineRule="exact"/>
              <w:ind w:left="14" w:right="154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4"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48 дней </w:t>
            </w:r>
          </w:p>
          <w:p w:rsidR="001E6786" w:rsidRDefault="0013170D">
            <w:pPr>
              <w:shd w:val="clear" w:color="auto" w:fill="FFFFFF"/>
              <w:spacing w:line="278" w:lineRule="exact"/>
              <w:ind w:left="14"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дня голосования </w:t>
            </w:r>
          </w:p>
          <w:p w:rsidR="001E6786" w:rsidRDefault="00EF1688">
            <w:pPr>
              <w:shd w:val="clear" w:color="auto" w:fill="FFFFFF"/>
              <w:spacing w:line="278" w:lineRule="exact"/>
              <w:ind w:left="14" w:right="24"/>
              <w:jc w:val="center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31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lastRenderedPageBreak/>
              <w:t xml:space="preserve">Кандидат, выдвинутый избирательным объединением или </w:t>
            </w:r>
            <w:r>
              <w:rPr>
                <w:sz w:val="22"/>
                <w:szCs w:val="22"/>
              </w:rPr>
              <w:lastRenderedPageBreak/>
              <w:t>уполномоченный представитель избирательного объединения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lastRenderedPageBreak/>
              <w:t>21.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26" w:lineRule="exact"/>
              <w:ind w:right="394" w:firstLine="10"/>
            </w:pPr>
            <w:r>
              <w:rPr>
                <w:spacing w:val="-4"/>
              </w:rPr>
              <w:t>Выдача кандидату  в депутаты представительных органов (иным лицам, указанным в ч.4 ст. 27 и ст. 30) подтверждения в письменной форме о приеме документов о выдвижении кандидата.</w:t>
            </w:r>
          </w:p>
          <w:p w:rsidR="001E6786" w:rsidRDefault="001E6786">
            <w:pPr>
              <w:shd w:val="clear" w:color="auto" w:fill="FFFFFF"/>
              <w:spacing w:line="226" w:lineRule="exact"/>
              <w:ind w:firstLine="10"/>
              <w:rPr>
                <w:spacing w:val="-8"/>
              </w:rPr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Незамедлительно после предоставления соответствующих документов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22.</w:t>
            </w:r>
          </w:p>
        </w:tc>
        <w:tc>
          <w:tcPr>
            <w:tcW w:w="853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26" w:lineRule="exact"/>
              <w:ind w:right="394" w:firstLine="10"/>
            </w:pPr>
            <w:proofErr w:type="gramStart"/>
            <w:r>
              <w:t>Заверение списка</w:t>
            </w:r>
            <w:proofErr w:type="gramEnd"/>
            <w:r>
              <w:t xml:space="preserve"> кандидатов, выдвинутых по многомандатным избирательным округам</w:t>
            </w:r>
          </w:p>
        </w:tc>
        <w:tc>
          <w:tcPr>
            <w:tcW w:w="297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02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трех дней со дня приятия документов</w:t>
            </w:r>
          </w:p>
        </w:tc>
        <w:tc>
          <w:tcPr>
            <w:tcW w:w="3445" w:type="dxa"/>
            <w:gridSpan w:val="2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23.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4"/>
              </w:rPr>
              <w:t xml:space="preserve">Выдача кандидату на должность </w:t>
            </w:r>
            <w:r>
              <w:rPr>
                <w:spacing w:val="-8"/>
              </w:rPr>
              <w:t xml:space="preserve">главы муниципального образования сельского поселения </w:t>
            </w:r>
            <w:r>
              <w:rPr>
                <w:spacing w:val="-4"/>
              </w:rPr>
              <w:t>(иным лицам, указанным в ч.4 ст. 20 и ч. 12 ст. 21)</w:t>
            </w:r>
            <w:r w:rsidR="00EF168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подтверждения в письменной форме о приеме документов о выдвижении.</w:t>
            </w:r>
          </w:p>
          <w:p w:rsidR="001E6786" w:rsidRDefault="001E6786">
            <w:pPr>
              <w:shd w:val="clear" w:color="auto" w:fill="FFFFFF"/>
              <w:spacing w:line="226" w:lineRule="exact"/>
              <w:ind w:firstLine="10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Незамедлительно после предоставления соответствующих документов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  <w:trHeight w:val="1087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24.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подписей в поддержку кандидатов </w:t>
            </w:r>
          </w:p>
          <w:p w:rsidR="001E6786" w:rsidRDefault="001E678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jc w:val="center"/>
            </w:pPr>
            <w:r>
              <w:rPr>
                <w:rFonts w:ascii="Times New Roman" w:hAnsi="Times New Roman"/>
              </w:rPr>
              <w:t>Со   дня,    следующего за днем  получения   ТИК уведомления    о    выдвижении кандидата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</w:pPr>
            <w:r>
              <w:rPr>
                <w:rFonts w:ascii="Times New Roman" w:hAnsi="Times New Roman"/>
              </w:rPr>
              <w:t>Кандидат, дееспособные граждане РФ, достигшие к моменту сбора подписей возраста 18 лет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25.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59" w:lineRule="exact"/>
              <w:ind w:right="43" w:firstLine="5"/>
            </w:pPr>
            <w:r>
              <w:t xml:space="preserve">Представление в ТИК документов для регистрации кандидатов на должность главы муниципального образования сельского поселения.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43" w:right="67" w:firstLine="34"/>
              <w:jc w:val="center"/>
            </w:pPr>
            <w:r>
              <w:t>Не позднее 18 часов  27.07.2022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Кандидат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26.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D41E62" w:rsidRDefault="0013170D" w:rsidP="00D41E62">
            <w:pPr>
              <w:shd w:val="clear" w:color="auto" w:fill="FFFFFF"/>
              <w:spacing w:line="259" w:lineRule="exact"/>
              <w:ind w:right="43" w:firstLine="5"/>
            </w:pPr>
            <w:r>
              <w:t xml:space="preserve">Представление в ТИК документов для регистрации кандидатов на должность </w:t>
            </w:r>
            <w:r>
              <w:rPr>
                <w:spacing w:val="-4"/>
              </w:rPr>
              <w:t>депутатов представительных органов</w:t>
            </w:r>
            <w: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43" w:right="67" w:firstLine="34"/>
              <w:jc w:val="center"/>
            </w:pPr>
            <w:r>
              <w:t>Не позднее 18 часов по московскому времени 27.07.2022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Кандидат, уполномоченный представитель избирательного объединения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27.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5"/>
            </w:pPr>
            <w:r>
              <w:t>Выдача в письменной форме подтвержде</w:t>
            </w:r>
            <w:r>
              <w:softHyphen/>
              <w:t xml:space="preserve">ния о приеме документов для регистрации кандидата с указанием даты и времени приема. </w:t>
            </w:r>
          </w:p>
          <w:p w:rsidR="001E6786" w:rsidRDefault="001E6786" w:rsidP="00D41E62">
            <w:pPr>
              <w:shd w:val="clear" w:color="auto" w:fill="FFFFFF"/>
              <w:spacing w:line="278" w:lineRule="exact"/>
              <w:ind w:left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67" w:right="62" w:firstLine="29"/>
              <w:jc w:val="center"/>
            </w:pPr>
            <w:r>
              <w:rPr>
                <w:sz w:val="22"/>
                <w:szCs w:val="22"/>
              </w:rPr>
              <w:t>Незамедлительно после предоставления соответствующих документов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28.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0" w:lineRule="exact"/>
              <w:ind w:right="245" w:firstLine="14"/>
            </w:pPr>
            <w:r>
              <w:t>Проверка подлинности подписей избирателей в подписных листах</w:t>
            </w:r>
            <w:r>
              <w:rPr>
                <w:sz w:val="22"/>
                <w:szCs w:val="22"/>
              </w:rPr>
              <w:t xml:space="preserve">, соблюдения порядка сбора подписей в поддержку кандидата, оформления подписных листов </w:t>
            </w:r>
          </w:p>
          <w:p w:rsidR="001E6786" w:rsidRDefault="001E6786">
            <w:pPr>
              <w:shd w:val="clear" w:color="auto" w:fill="FFFFFF"/>
              <w:spacing w:line="250" w:lineRule="exact"/>
              <w:ind w:right="245" w:firstLine="14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5" w:firstLine="14"/>
              <w:jc w:val="center"/>
            </w:pPr>
            <w:r>
              <w:t xml:space="preserve">В срок не более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5" w:firstLine="14"/>
              <w:jc w:val="center"/>
            </w:pPr>
            <w:r>
              <w:t xml:space="preserve">7 дней со дня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5" w:firstLine="14"/>
              <w:jc w:val="center"/>
            </w:pPr>
            <w:r>
              <w:t>получения    подписных листов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29.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9" w:right="178"/>
            </w:pPr>
            <w:r>
              <w:t>Извещение кандидата, уполномоченного представителя о результатах проверки подписей в поддержку выдвижения кандидата.</w:t>
            </w:r>
          </w:p>
          <w:p w:rsidR="001E6786" w:rsidRDefault="001E6786">
            <w:pPr>
              <w:shd w:val="clear" w:color="auto" w:fill="FFFFFF"/>
              <w:spacing w:line="226" w:lineRule="exact"/>
              <w:ind w:left="19" w:right="178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0" w:firstLine="10"/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двое суток до заседания,   на   котором    должен  рассматриваться     вопрос   о   регистрации кандидата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30.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9" w:lineRule="exact"/>
              <w:ind w:left="14" w:right="96" w:firstLine="10"/>
            </w:pPr>
            <w:r>
              <w:t>Извещение кандидата, избирательного объединения, выдвинувшего кандидата, о результатах проверки</w:t>
            </w:r>
            <w:r w:rsidR="00EF1688">
              <w:t xml:space="preserve"> </w:t>
            </w:r>
            <w:r>
              <w:t xml:space="preserve"> представленных для регистрации документов.</w:t>
            </w:r>
          </w:p>
          <w:p w:rsidR="001E6786" w:rsidRDefault="001E6786">
            <w:pPr>
              <w:shd w:val="clear" w:color="auto" w:fill="FFFFFF"/>
              <w:spacing w:line="259" w:lineRule="exact"/>
              <w:ind w:left="14" w:right="96" w:firstLine="10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9" w:firstLine="14"/>
              <w:jc w:val="center"/>
            </w:pPr>
            <w:r>
              <w:rPr>
                <w:sz w:val="22"/>
                <w:szCs w:val="22"/>
              </w:rPr>
              <w:lastRenderedPageBreak/>
              <w:t xml:space="preserve">Не позднее, чем за три дня до дня заседания,   на   котором   </w:t>
            </w:r>
            <w:r>
              <w:rPr>
                <w:sz w:val="22"/>
                <w:szCs w:val="22"/>
              </w:rPr>
              <w:lastRenderedPageBreak/>
              <w:t>должен   рассматриваться     вопрос   о   регистрации кандидата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lastRenderedPageBreak/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lastRenderedPageBreak/>
              <w:t>31.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77" w:firstLine="24"/>
            </w:pPr>
            <w:r>
              <w:t>Принятие решения о регистрации кандидатов либо мотивированное решение об отказе в его регистрации.</w:t>
            </w:r>
          </w:p>
          <w:p w:rsidR="001E6786" w:rsidRDefault="001E6786">
            <w:pPr>
              <w:shd w:val="clear" w:color="auto" w:fill="FFFFFF"/>
              <w:spacing w:line="226" w:lineRule="exact"/>
              <w:ind w:right="77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9" w:firstLine="24"/>
              <w:jc w:val="center"/>
            </w:pPr>
            <w:r>
              <w:rPr>
                <w:spacing w:val="-3"/>
                <w:sz w:val="22"/>
                <w:szCs w:val="22"/>
              </w:rPr>
              <w:t xml:space="preserve">Не    позднее,    чем </w:t>
            </w:r>
            <w:r>
              <w:rPr>
                <w:sz w:val="22"/>
                <w:szCs w:val="22"/>
              </w:rPr>
              <w:t>в    десятидневный срок  с момента по</w:t>
            </w:r>
            <w:r>
              <w:rPr>
                <w:spacing w:val="-2"/>
                <w:sz w:val="22"/>
                <w:szCs w:val="22"/>
              </w:rPr>
              <w:t>лучения      подпис</w:t>
            </w:r>
            <w:r>
              <w:rPr>
                <w:sz w:val="22"/>
                <w:szCs w:val="22"/>
              </w:rPr>
              <w:t>ных листов и иных необходимых   для регистрации      документов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32.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0" w:lineRule="exact"/>
              <w:ind w:right="336" w:firstLine="10"/>
            </w:pPr>
            <w:r>
              <w:t>Выдача зарегистрированному кандидату удостоверения о регистрации.</w:t>
            </w:r>
          </w:p>
          <w:p w:rsidR="001E6786" w:rsidRDefault="001E6786">
            <w:pPr>
              <w:shd w:val="clear" w:color="auto" w:fill="FFFFFF"/>
              <w:spacing w:line="250" w:lineRule="exact"/>
              <w:ind w:right="336" w:firstLine="10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24"/>
            </w:pPr>
            <w:r>
              <w:t>Не    позднее    чем через 2 дня после принятия решения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33.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67" w:firstLine="10"/>
            </w:pPr>
            <w:r>
              <w:t>Выдача кандидату копии соответствующего решения об отказе в регистрации кандидата с изложением оснований отказа в регистрации.</w:t>
            </w:r>
          </w:p>
          <w:p w:rsidR="001E6786" w:rsidRDefault="0013170D">
            <w:pPr>
              <w:shd w:val="clear" w:color="auto" w:fill="FFFFFF"/>
              <w:spacing w:line="226" w:lineRule="exact"/>
              <w:ind w:right="67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9" w:firstLine="14"/>
              <w:jc w:val="center"/>
            </w:pPr>
            <w:r>
              <w:rPr>
                <w:spacing w:val="-13"/>
              </w:rPr>
              <w:t xml:space="preserve">В   </w:t>
            </w:r>
            <w:r>
              <w:rPr>
                <w:spacing w:val="18"/>
              </w:rPr>
              <w:t>течение</w:t>
            </w:r>
            <w:r>
              <w:rPr>
                <w:spacing w:val="-13"/>
              </w:rPr>
              <w:t xml:space="preserve">   одних </w:t>
            </w:r>
            <w:r>
              <w:t>суток   с   момента принятия решения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34.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9" w:lineRule="exact"/>
              <w:ind w:right="48" w:firstLine="10"/>
            </w:pPr>
            <w:r>
              <w:t xml:space="preserve">Передача в средства массовой информации сведений о зарегистрированных кандидатах для опубликования. </w:t>
            </w:r>
          </w:p>
          <w:p w:rsidR="001E6786" w:rsidRDefault="001E6786">
            <w:pPr>
              <w:shd w:val="clear" w:color="auto" w:fill="FFFFFF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5" w:right="19"/>
              <w:jc w:val="center"/>
            </w:pPr>
            <w:r>
              <w:t>Не    позднее    чем через 2 дня после принятия решения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15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E6786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E6786" w:rsidRDefault="0013170D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СТАТУС  КАНДИДАТОВ</w:t>
            </w:r>
          </w:p>
          <w:p w:rsidR="001E6786" w:rsidRDefault="001E6786">
            <w:pPr>
              <w:shd w:val="clear" w:color="auto" w:fill="FFFFFF"/>
            </w:pP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35.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4" w:lineRule="exact"/>
              <w:ind w:left="24" w:right="53" w:firstLine="5"/>
            </w:pPr>
            <w:r>
              <w:t>Назначение доверенных лиц зарегистрированным кандидатом, избирательным объединением (не более 10 доверенных лиц).</w:t>
            </w:r>
          </w:p>
          <w:p w:rsidR="001E6786" w:rsidRDefault="001E6786" w:rsidP="00D41E62">
            <w:pPr>
              <w:shd w:val="clear" w:color="auto" w:fill="FFFFFF"/>
              <w:spacing w:line="254" w:lineRule="exact"/>
              <w:ind w:left="24" w:right="53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9" w:firstLine="5"/>
              <w:jc w:val="center"/>
            </w:pPr>
            <w:r>
              <w:t xml:space="preserve">После выдвижения        </w:t>
            </w:r>
            <w:r>
              <w:rPr>
                <w:spacing w:val="-4"/>
              </w:rPr>
              <w:t>кандидата, списка кандидатов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4" w:right="14" w:firstLine="10"/>
            </w:pPr>
            <w:r>
              <w:t>Зарегистрированные кандидаты, избирательные объединения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36.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left="34" w:right="216" w:firstLine="5"/>
            </w:pPr>
            <w:r>
              <w:t xml:space="preserve">Регистрация доверенных лиц зарегистрированного кандидата и выдача им удостоверений ТИК </w:t>
            </w:r>
          </w:p>
          <w:p w:rsidR="001E6786" w:rsidRDefault="001E6786" w:rsidP="00D41E62">
            <w:pPr>
              <w:shd w:val="clear" w:color="auto" w:fill="FFFFFF"/>
              <w:spacing w:line="254" w:lineRule="exact"/>
              <w:ind w:left="24" w:right="53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</w:pPr>
            <w:r>
              <w:rPr>
                <w:rFonts w:ascii="Times New Roman" w:hAnsi="Times New Roman"/>
              </w:rPr>
              <w:t xml:space="preserve">В     течение    пяти дней   со   дня   поступления      письменного заявления кандидата     и заявления </w:t>
            </w:r>
            <w:r>
              <w:rPr>
                <w:rFonts w:ascii="Times New Roman" w:hAnsi="Times New Roman"/>
                <w:spacing w:val="-1"/>
              </w:rPr>
              <w:t>гражданина   о   со</w:t>
            </w:r>
            <w:r>
              <w:rPr>
                <w:rFonts w:ascii="Times New Roman" w:hAnsi="Times New Roman"/>
              </w:rPr>
              <w:t>гласии быть доверенным лицом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24"/>
            </w:pPr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37.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5" w:right="43"/>
            </w:pPr>
            <w:r>
              <w:t>Представление в ТИК заверенной копии приказа (распоряжения) об освобождении на время участия в выборах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информации.</w:t>
            </w:r>
          </w:p>
          <w:p w:rsidR="001E6786" w:rsidRDefault="001E6786" w:rsidP="00D41E62">
            <w:pPr>
              <w:shd w:val="clear" w:color="auto" w:fill="FFFFFF"/>
              <w:spacing w:line="254" w:lineRule="exact"/>
              <w:ind w:left="24" w:right="53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14" w:firstLine="14"/>
              <w:jc w:val="center"/>
            </w:pPr>
            <w:r>
              <w:t>Не    позднее    чем через   5   дней   со дня регистрации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0" w:hanging="10"/>
            </w:pPr>
            <w: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СМИ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lastRenderedPageBreak/>
              <w:t>38.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48" w:right="82" w:firstLine="5"/>
            </w:pPr>
            <w:r>
              <w:t>Реализация права кандидата, назначившего доверенных лиц, на их отзыв, письменно уведомив об этом ТИК.</w:t>
            </w:r>
          </w:p>
          <w:p w:rsidR="001E6786" w:rsidRDefault="001E6786" w:rsidP="00D41E62">
            <w:pPr>
              <w:shd w:val="clear" w:color="auto" w:fill="FFFFFF"/>
              <w:spacing w:line="254" w:lineRule="exact"/>
              <w:ind w:left="24" w:right="53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43" w:firstLine="14"/>
              <w:jc w:val="center"/>
            </w:pPr>
            <w:r>
              <w:t>В любое время периода полномочий</w:t>
            </w:r>
          </w:p>
          <w:p w:rsidR="001E6786" w:rsidRDefault="0013170D">
            <w:pPr>
              <w:shd w:val="clear" w:color="auto" w:fill="FFFFFF"/>
              <w:jc w:val="center"/>
            </w:pPr>
            <w:r>
              <w:t>доверенных лиц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left="38" w:firstLine="48"/>
            </w:pPr>
            <w:r>
              <w:t>Кандидат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39.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0" w:lineRule="exact"/>
              <w:ind w:right="350" w:firstLine="5"/>
            </w:pPr>
            <w:r>
              <w:t xml:space="preserve">Реализация права избирательного объединения, выдвинувшего кандидата, отозвать его кандидатуру по решению органа, выдвинувшего данного кандидата. </w:t>
            </w:r>
          </w:p>
          <w:p w:rsidR="001E6786" w:rsidRDefault="001E6786" w:rsidP="00D41E62">
            <w:pPr>
              <w:shd w:val="clear" w:color="auto" w:fill="FFFFFF"/>
              <w:spacing w:line="254" w:lineRule="exact"/>
              <w:ind w:right="53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9" w:firstLine="19"/>
              <w:jc w:val="center"/>
              <w:rPr>
                <w:spacing w:val="-4"/>
              </w:rPr>
            </w:pPr>
            <w:r>
              <w:t>Не позднее 03</w:t>
            </w:r>
            <w:r>
              <w:rPr>
                <w:spacing w:val="-4"/>
              </w:rPr>
              <w:t>.09.2022</w:t>
            </w:r>
            <w:r w:rsidR="00D41E62">
              <w:rPr>
                <w:spacing w:val="-4"/>
              </w:rPr>
              <w:t xml:space="preserve"> </w:t>
            </w:r>
            <w:r>
              <w:rPr>
                <w:spacing w:val="-4"/>
              </w:rPr>
              <w:t>г.,</w:t>
            </w:r>
          </w:p>
          <w:p w:rsidR="001E6786" w:rsidRDefault="0013170D" w:rsidP="00D41E62">
            <w:pPr>
              <w:shd w:val="clear" w:color="auto" w:fill="FFFFFF"/>
              <w:spacing w:line="274" w:lineRule="exact"/>
              <w:ind w:right="29" w:firstLine="19"/>
              <w:jc w:val="center"/>
            </w:pPr>
            <w:r>
              <w:rPr>
                <w:spacing w:val="-4"/>
              </w:rPr>
              <w:t xml:space="preserve">а   при </w:t>
            </w:r>
            <w:r>
              <w:rPr>
                <w:spacing w:val="-2"/>
              </w:rPr>
              <w:t>наличии вынуж</w:t>
            </w:r>
            <w:r>
              <w:t xml:space="preserve">дающих к тому обстоятельств -  не позднее </w:t>
            </w:r>
            <w:r>
              <w:rPr>
                <w:spacing w:val="11"/>
              </w:rPr>
              <w:t>07.09.2022</w:t>
            </w:r>
            <w:r w:rsidR="00D41E62">
              <w:rPr>
                <w:spacing w:val="11"/>
              </w:rPr>
              <w:t xml:space="preserve"> </w:t>
            </w:r>
            <w:r>
              <w:rPr>
                <w:spacing w:val="11"/>
              </w:rPr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134" w:hanging="19"/>
            </w:pPr>
            <w:r>
              <w:t>Избирательное объединение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40.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0" w:lineRule="exact"/>
              <w:ind w:right="350" w:firstLine="5"/>
            </w:pPr>
            <w:r>
              <w:t xml:space="preserve">Реализация права зарегистрированного кандидата на снятие своей кандидатуры. </w:t>
            </w:r>
          </w:p>
          <w:p w:rsidR="001E6786" w:rsidRDefault="001E6786" w:rsidP="00D41E62">
            <w:pPr>
              <w:shd w:val="clear" w:color="auto" w:fill="FFFFFF"/>
              <w:spacing w:line="254" w:lineRule="exact"/>
              <w:ind w:left="24" w:right="53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9" w:firstLine="19"/>
              <w:jc w:val="center"/>
              <w:rPr>
                <w:spacing w:val="-4"/>
              </w:rPr>
            </w:pPr>
            <w:r>
              <w:t>Не позднее 03</w:t>
            </w:r>
            <w:r>
              <w:rPr>
                <w:spacing w:val="-4"/>
              </w:rPr>
              <w:t>.09.2022г.,</w:t>
            </w:r>
          </w:p>
          <w:p w:rsidR="001E6786" w:rsidRDefault="0013170D" w:rsidP="00D41E62">
            <w:pPr>
              <w:shd w:val="clear" w:color="auto" w:fill="FFFFFF"/>
              <w:spacing w:line="274" w:lineRule="exact"/>
              <w:ind w:right="29" w:firstLine="19"/>
              <w:jc w:val="center"/>
            </w:pPr>
            <w:r>
              <w:rPr>
                <w:spacing w:val="-4"/>
              </w:rPr>
              <w:t xml:space="preserve">а   при </w:t>
            </w:r>
            <w:r>
              <w:rPr>
                <w:spacing w:val="-2"/>
              </w:rPr>
              <w:t>наличии вынуж</w:t>
            </w:r>
            <w:r>
              <w:t xml:space="preserve">дающих к тому обстоятельств -  не позднее </w:t>
            </w:r>
            <w:r>
              <w:rPr>
                <w:spacing w:val="11"/>
              </w:rPr>
              <w:t>07.09.2022</w:t>
            </w:r>
            <w:r w:rsidR="00D41E62">
              <w:rPr>
                <w:spacing w:val="11"/>
              </w:rPr>
              <w:t xml:space="preserve"> </w:t>
            </w:r>
            <w:r>
              <w:rPr>
                <w:spacing w:val="11"/>
              </w:rPr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134" w:hanging="19"/>
            </w:pPr>
            <w:r>
              <w:t>Зарегистрированный кандидат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41.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0" w:lineRule="exact"/>
              <w:ind w:right="350" w:firstLine="5"/>
            </w:pPr>
            <w:r>
              <w:t>Принятие решения об аннулировании регистрации кандидата</w:t>
            </w:r>
          </w:p>
          <w:p w:rsidR="001E6786" w:rsidRDefault="001E6786" w:rsidP="00D41E62">
            <w:pPr>
              <w:shd w:val="clear" w:color="auto" w:fill="FFFFFF"/>
              <w:spacing w:line="254" w:lineRule="exact"/>
              <w:ind w:left="24" w:right="53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9" w:firstLine="19"/>
              <w:jc w:val="center"/>
            </w:pPr>
            <w:r>
              <w:t>По мере подачи заявления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42.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48" w:firstLine="5"/>
            </w:pPr>
            <w:r>
              <w:t>Уведомление кандидата, в отношении которого принято решение об аннулировании регистрации и выдача ему копии указанного решения</w:t>
            </w:r>
          </w:p>
          <w:p w:rsidR="001E6786" w:rsidRDefault="001E6786" w:rsidP="00D41E62">
            <w:pPr>
              <w:shd w:val="clear" w:color="auto" w:fill="FFFFFF"/>
              <w:spacing w:line="254" w:lineRule="exact"/>
              <w:ind w:left="24" w:right="53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left="5" w:right="19" w:firstLine="5"/>
              <w:jc w:val="center"/>
            </w:pPr>
            <w:r>
              <w:t>В день принятия решения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15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E6786">
            <w:pPr>
              <w:shd w:val="clear" w:color="auto" w:fill="FFFFFF"/>
              <w:ind w:left="970"/>
              <w:rPr>
                <w:b/>
                <w:bCs/>
                <w:highlight w:val="yellow"/>
              </w:rPr>
            </w:pPr>
          </w:p>
          <w:p w:rsidR="001E6786" w:rsidRDefault="0013170D">
            <w:pPr>
              <w:shd w:val="clear" w:color="auto" w:fill="FFFFFF"/>
              <w:ind w:left="9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ИНФОРМИРОВАНИЕ ИЗБИРАТЕЛЕЙ И ПРЕДВЫБОРНАЯ АГИТАЦИЯ</w:t>
            </w:r>
          </w:p>
          <w:p w:rsidR="001E6786" w:rsidRDefault="001E6786">
            <w:pPr>
              <w:shd w:val="clear" w:color="auto" w:fill="FFFFFF"/>
              <w:ind w:left="970"/>
              <w:rPr>
                <w:highlight w:val="yellow"/>
              </w:rPr>
            </w:pP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43.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9" w:lineRule="exact"/>
              <w:ind w:left="14" w:right="96" w:firstLine="10"/>
            </w:pPr>
            <w:r>
              <w:t xml:space="preserve">Предоставление избирательным комиссиям безвозмездно печатной площади для информирования избирателей, а также для опубликования решений комиссий. </w:t>
            </w:r>
          </w:p>
          <w:p w:rsidR="001E6786" w:rsidRDefault="001E6786">
            <w:pPr>
              <w:shd w:val="clear" w:color="auto" w:fill="FFFFFF"/>
              <w:spacing w:line="254" w:lineRule="exact"/>
              <w:ind w:left="24" w:right="53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left="5" w:right="5" w:firstLine="19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По мере   </w:t>
            </w:r>
          </w:p>
          <w:p w:rsidR="001E6786" w:rsidRDefault="0013170D">
            <w:pPr>
              <w:shd w:val="clear" w:color="auto" w:fill="FFFFFF"/>
              <w:spacing w:line="283" w:lineRule="exact"/>
              <w:ind w:left="5" w:right="5" w:firstLine="19"/>
              <w:jc w:val="center"/>
            </w:pPr>
            <w:r>
              <w:rPr>
                <w:spacing w:val="-2"/>
              </w:rPr>
              <w:t>необхо</w:t>
            </w:r>
            <w:r>
              <w:t>димости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5" w:right="86" w:firstLine="14"/>
            </w:pPr>
            <w:r>
              <w:t>Региональные государственные и муниципальные периодические печатные издания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44.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4" w:lineRule="exact"/>
              <w:ind w:left="29" w:right="10" w:firstLine="5"/>
            </w:pPr>
            <w:r>
              <w:t xml:space="preserve">Представление в ТИК перечня муниципальных организаций телерадиовещания и региональных государственных и муниципальных периодических печатных изданий, обязанных предоставлять эфирное время и печатную площадь для проведения предвыборной агитации. </w:t>
            </w:r>
          </w:p>
          <w:p w:rsidR="001E6786" w:rsidRDefault="0013170D">
            <w:pPr>
              <w:shd w:val="clear" w:color="auto" w:fill="FFFFFF"/>
              <w:spacing w:line="264" w:lineRule="exact"/>
              <w:ind w:left="29" w:right="10" w:firstLine="5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226"/>
              <w:jc w:val="center"/>
            </w:pPr>
            <w:r>
              <w:rPr>
                <w:spacing w:val="-1"/>
              </w:rPr>
              <w:t>Не позднее</w:t>
            </w:r>
          </w:p>
          <w:p w:rsidR="001E6786" w:rsidRDefault="0013170D">
            <w:pPr>
              <w:shd w:val="clear" w:color="auto" w:fill="FFFFFF"/>
              <w:ind w:left="226"/>
              <w:jc w:val="center"/>
            </w:pPr>
            <w:r>
              <w:rPr>
                <w:spacing w:val="12"/>
              </w:rPr>
              <w:t>03.07.2022</w:t>
            </w:r>
            <w:r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24" w:right="29" w:firstLine="19"/>
              <w:rPr>
                <w:spacing w:val="-1"/>
              </w:rPr>
            </w:pPr>
            <w:r>
              <w:rPr>
                <w:spacing w:val="-1"/>
              </w:rPr>
              <w:t xml:space="preserve">Управление </w:t>
            </w:r>
            <w:proofErr w:type="spellStart"/>
            <w:r>
              <w:rPr>
                <w:spacing w:val="-1"/>
              </w:rPr>
              <w:t>Роскомнадзора</w:t>
            </w:r>
            <w:proofErr w:type="spellEnd"/>
          </w:p>
          <w:p w:rsidR="001E6786" w:rsidRDefault="0013170D">
            <w:pPr>
              <w:shd w:val="clear" w:color="auto" w:fill="FFFFFF"/>
              <w:spacing w:line="274" w:lineRule="exact"/>
              <w:ind w:left="24" w:right="29" w:firstLine="19"/>
            </w:pPr>
            <w:r>
              <w:rPr>
                <w:spacing w:val="-1"/>
              </w:rPr>
              <w:t xml:space="preserve"> по Рязанской </w:t>
            </w:r>
            <w:r>
              <w:t>области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45.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4" w:lineRule="exact"/>
              <w:ind w:left="34" w:right="77" w:firstLine="5"/>
            </w:pPr>
            <w:r>
              <w:t xml:space="preserve">Опубликование в СМИ перечня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агитации. </w:t>
            </w:r>
          </w:p>
          <w:p w:rsidR="001E6786" w:rsidRDefault="001E6786">
            <w:pPr>
              <w:shd w:val="clear" w:color="auto" w:fill="FFFFFF"/>
              <w:spacing w:line="264" w:lineRule="exact"/>
              <w:ind w:left="34" w:right="77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77" w:right="10"/>
              <w:jc w:val="center"/>
            </w:pPr>
            <w:r>
              <w:t>После представления перечня в ТИК, публикация в общественно-политической газете «</w:t>
            </w:r>
            <w:proofErr w:type="spellStart"/>
            <w:r>
              <w:t>Старожиловские</w:t>
            </w:r>
            <w:proofErr w:type="spellEnd"/>
            <w:r>
              <w:t xml:space="preserve"> </w:t>
            </w:r>
            <w:r>
              <w:lastRenderedPageBreak/>
              <w:t xml:space="preserve">просторы» не позднее </w:t>
            </w:r>
          </w:p>
          <w:p w:rsidR="001E6786" w:rsidRDefault="0013170D">
            <w:pPr>
              <w:shd w:val="clear" w:color="auto" w:fill="FFFFFF"/>
              <w:spacing w:line="278" w:lineRule="exact"/>
              <w:ind w:left="77" w:right="10"/>
              <w:jc w:val="center"/>
            </w:pPr>
            <w:r>
              <w:t>08 июля 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29"/>
            </w:pPr>
            <w:r>
              <w:lastRenderedPageBreak/>
              <w:t>ТИК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lastRenderedPageBreak/>
              <w:t>46.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58"/>
            </w:pPr>
            <w:r>
              <w:t>Проведение предвыборной агитации.</w:t>
            </w:r>
          </w:p>
          <w:p w:rsidR="001E6786" w:rsidRDefault="001E6786">
            <w:pPr>
              <w:shd w:val="clear" w:color="auto" w:fill="FFFFFF"/>
              <w:ind w:left="58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93" w:hanging="93"/>
              <w:jc w:val="center"/>
            </w:pPr>
            <w:r>
              <w:t>Со  дня   выдвижения кандидата  и до ноля часов 09.09.2022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53"/>
            </w:pPr>
            <w:r>
              <w:t>Кандидаты, общественные объединения, граждане РФ, которым на момент проведения агитации исполнилось 18 лет.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47.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78" w:lineRule="exact"/>
              <w:ind w:right="29"/>
            </w:pPr>
            <w:r>
              <w:t xml:space="preserve">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площади, представление указанных сведений с уведомлением о готовности предоставить эфирное время, печатную площадь в соответствующую избирательную комиссию.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01"/>
              <w:jc w:val="center"/>
            </w:pPr>
            <w:r>
              <w:rPr>
                <w:spacing w:val="-1"/>
              </w:rPr>
              <w:t>Не позднее чем</w:t>
            </w:r>
          </w:p>
          <w:p w:rsidR="001E6786" w:rsidRDefault="0013170D">
            <w:pPr>
              <w:shd w:val="clear" w:color="auto" w:fill="FFFFFF"/>
              <w:ind w:left="192"/>
              <w:jc w:val="center"/>
            </w:pPr>
            <w:r>
              <w:rPr>
                <w:spacing w:val="10"/>
              </w:rPr>
              <w:t>23.07.2022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91" w:hanging="19"/>
            </w:pPr>
            <w:r>
              <w:t>Организации телерадиовещания и редакции периодических печатных изданий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48.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74" w:lineRule="exact"/>
              <w:ind w:right="120" w:firstLine="10"/>
            </w:pPr>
            <w:r>
              <w:t xml:space="preserve">Проведение жеребьевки в целях распределения бесплатной печатной площади зарегистрированным кандидатам и определения дат опубликования агитационных материалов.  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0" w:right="19" w:firstLine="38"/>
              <w:jc w:val="center"/>
            </w:pPr>
            <w:r>
              <w:t>После завершения регистрации, но не позднее</w:t>
            </w:r>
          </w:p>
          <w:p w:rsidR="001E6786" w:rsidRDefault="0013170D">
            <w:pPr>
              <w:shd w:val="clear" w:color="auto" w:fill="FFFFFF"/>
              <w:spacing w:line="278" w:lineRule="exact"/>
              <w:ind w:left="10" w:right="19" w:firstLine="38"/>
              <w:jc w:val="center"/>
            </w:pPr>
            <w:r>
              <w:rPr>
                <w:spacing w:val="-1"/>
              </w:rPr>
              <w:t>11.08.2022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120"/>
            </w:pPr>
            <w:r>
              <w:t>Редакции периодических печатных изданий, зарегистрированные кандидаты, ТИК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49.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4" w:lineRule="exact"/>
              <w:ind w:left="5" w:right="38" w:firstLine="14"/>
            </w:pPr>
            <w:r>
              <w:t xml:space="preserve">Проведение жеребьевки в целях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площади.  </w:t>
            </w:r>
          </w:p>
          <w:p w:rsidR="001E6786" w:rsidRDefault="001E6786">
            <w:pPr>
              <w:shd w:val="clear" w:color="auto" w:fill="FFFFFF"/>
              <w:spacing w:line="264" w:lineRule="exact"/>
              <w:ind w:left="5" w:right="38" w:firstLine="14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9" w:right="10" w:firstLine="43"/>
              <w:jc w:val="center"/>
            </w:pPr>
            <w:r>
              <w:rPr>
                <w:spacing w:val="-9"/>
              </w:rPr>
              <w:t xml:space="preserve">После завершения </w:t>
            </w:r>
            <w:r>
              <w:t xml:space="preserve">регистрации, но не </w:t>
            </w:r>
            <w:r>
              <w:rPr>
                <w:spacing w:val="-1"/>
              </w:rPr>
              <w:t>позднее 11.08.2022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0" w:firstLine="14"/>
            </w:pPr>
            <w:r>
              <w:t>Редакции муниципальных периодических печатных изданий, выходящие не реже одного раза в неделю, на основании письменных заявок, поданных зарегистрированными кандидатами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50.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78" w:lineRule="exact"/>
              <w:ind w:left="14" w:right="235" w:firstLine="10"/>
            </w:pPr>
            <w:r>
              <w:t xml:space="preserve">Реализация права зарегистрированного кандидата после проведения жеребьевки отказаться от использования печатной площади, сообщив об этом соответствующей редакции периодического печатного издания.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58" w:right="24" w:firstLine="29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5 дней до дня публикации  агитационного материала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24" w:right="67" w:firstLine="14"/>
            </w:pPr>
            <w:r>
              <w:t>Зарегистрированные кандидаты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51.</w:t>
            </w:r>
          </w:p>
          <w:p w:rsidR="001E6786" w:rsidRDefault="001E6786">
            <w:pPr>
              <w:shd w:val="clear" w:color="auto" w:fill="FFFFFF"/>
              <w:spacing w:line="274" w:lineRule="exact"/>
              <w:ind w:left="235" w:right="259" w:firstLine="29"/>
              <w:rPr>
                <w:highlight w:val="yellow"/>
              </w:rPr>
            </w:pP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74" w:lineRule="exact"/>
              <w:ind w:left="34" w:right="158"/>
            </w:pPr>
            <w:r>
              <w:t>Проведение предвыборной агитации на каналах организаций телерадиовещания и в п</w:t>
            </w:r>
            <w:r w:rsidR="00D41E62">
              <w:t>ериодических печатных изданиях.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15" w:right="62" w:firstLine="96"/>
              <w:jc w:val="center"/>
            </w:pPr>
            <w:r>
              <w:rPr>
                <w:spacing w:val="-7"/>
              </w:rPr>
              <w:t xml:space="preserve">С </w:t>
            </w:r>
            <w:r>
              <w:rPr>
                <w:spacing w:val="6"/>
              </w:rPr>
              <w:t>13.08.2022 г.</w:t>
            </w:r>
            <w:r>
              <w:rPr>
                <w:spacing w:val="-7"/>
              </w:rPr>
              <w:t xml:space="preserve"> до </w:t>
            </w:r>
            <w:r>
              <w:rPr>
                <w:spacing w:val="-1"/>
              </w:rPr>
              <w:t>ноля часов по ме</w:t>
            </w:r>
            <w:r>
              <w:t>стному времени</w:t>
            </w:r>
          </w:p>
          <w:p w:rsidR="001E6786" w:rsidRDefault="0013170D">
            <w:pPr>
              <w:shd w:val="clear" w:color="auto" w:fill="FFFFFF"/>
              <w:ind w:left="139"/>
              <w:jc w:val="center"/>
            </w:pPr>
            <w:r>
              <w:rPr>
                <w:spacing w:val="13"/>
              </w:rPr>
              <w:t>09.09.2022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9" w:lineRule="exact"/>
              <w:ind w:left="34" w:right="62" w:firstLine="24"/>
            </w:pPr>
            <w:r>
              <w:t>Зарегистрированные кандидаты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52.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D41E62">
            <w:pPr>
              <w:shd w:val="clear" w:color="auto" w:fill="FFFFFF"/>
              <w:spacing w:line="274" w:lineRule="exact"/>
              <w:ind w:right="110" w:firstLine="19"/>
            </w:pPr>
            <w: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(включая «Интернет).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139"/>
              <w:jc w:val="center"/>
            </w:pPr>
            <w:r>
              <w:t xml:space="preserve">С 06.09.2022 г. по 11.09.2022 г.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86" w:right="139" w:firstLine="72"/>
              <w:jc w:val="center"/>
            </w:pPr>
            <w:r>
              <w:t>включительно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</w:pPr>
            <w:r>
              <w:t>Граждане, редакции СМИ, организации, публикующие (</w:t>
            </w:r>
            <w:proofErr w:type="spellStart"/>
            <w:r>
              <w:t>обнародующие</w:t>
            </w:r>
            <w:proofErr w:type="spellEnd"/>
            <w:r>
              <w:t>) результаты опросов и прогнозы результатов выборов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53.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9" w:lineRule="exact"/>
              <w:ind w:right="96" w:firstLine="10"/>
            </w:pPr>
            <w:r>
              <w:t>Выделение специальных мест для размещения предвыборных печатных агитационных материалов на территории каждого избирательного участка.</w:t>
            </w:r>
          </w:p>
          <w:p w:rsidR="001E6786" w:rsidRDefault="001E6786" w:rsidP="00D41E62">
            <w:pPr>
              <w:shd w:val="clear" w:color="auto" w:fill="FFFFFF"/>
              <w:spacing w:line="259" w:lineRule="exact"/>
              <w:ind w:right="96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454"/>
              <w:jc w:val="center"/>
            </w:pPr>
            <w:r>
              <w:lastRenderedPageBreak/>
              <w:t xml:space="preserve">Не позднее </w:t>
            </w:r>
          </w:p>
          <w:p w:rsidR="001E6786" w:rsidRDefault="0013170D">
            <w:pPr>
              <w:shd w:val="clear" w:color="auto" w:fill="FFFFFF"/>
              <w:spacing w:line="278" w:lineRule="exact"/>
              <w:ind w:right="454"/>
              <w:jc w:val="center"/>
            </w:pPr>
            <w:r>
              <w:lastRenderedPageBreak/>
              <w:t>11.08.2022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5" w:right="125" w:hanging="10"/>
              <w:jc w:val="center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 по предложению территориальной избирательной комиссии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lastRenderedPageBreak/>
              <w:t>54.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4" w:lineRule="exact"/>
              <w:ind w:right="158"/>
            </w:pPr>
            <w:r>
              <w:t>Опубликование сведений о размере и других условиях оплаты работ по изготовлению печатных агитационных материалов.</w:t>
            </w:r>
          </w:p>
          <w:p w:rsidR="001E6786" w:rsidRDefault="001E6786">
            <w:pPr>
              <w:shd w:val="clear" w:color="auto" w:fill="FFFFFF"/>
              <w:spacing w:line="254" w:lineRule="exact"/>
              <w:ind w:right="158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tabs>
                <w:tab w:val="left" w:pos="225"/>
              </w:tabs>
              <w:jc w:val="center"/>
            </w:pPr>
            <w:r>
              <w:rPr>
                <w:spacing w:val="-2"/>
              </w:rPr>
              <w:t>Не позднее чем</w:t>
            </w:r>
          </w:p>
          <w:p w:rsidR="001E6786" w:rsidRDefault="0013170D">
            <w:pPr>
              <w:shd w:val="clear" w:color="auto" w:fill="FFFFFF"/>
              <w:jc w:val="center"/>
            </w:pPr>
            <w:r>
              <w:rPr>
                <w:spacing w:val="19"/>
              </w:rPr>
              <w:t>23.07.2022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9" w:right="115" w:hanging="29"/>
              <w:jc w:val="center"/>
            </w:pPr>
            <w:r>
              <w:t>Организации, индивидуальные предприниматели, оказывающие услуги по изготовлению печатных агитационных материалов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55.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62" w:firstLine="19"/>
            </w:pPr>
            <w:r>
              <w:t>Представление в территориальную избирательную комиссию уведомления о готовности оказывать услуги по изготовлению печатных агитационных материалов с указанием сведений о размере и других условиях оплаты.</w:t>
            </w:r>
          </w:p>
          <w:p w:rsidR="001E6786" w:rsidRDefault="001E6786">
            <w:pPr>
              <w:shd w:val="clear" w:color="auto" w:fill="FFFFFF"/>
              <w:spacing w:line="230" w:lineRule="exact"/>
              <w:ind w:right="62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202" w:right="216"/>
              <w:jc w:val="center"/>
            </w:pPr>
            <w:r>
              <w:rPr>
                <w:spacing w:val="-2"/>
              </w:rPr>
              <w:t xml:space="preserve">Не </w:t>
            </w:r>
            <w:proofErr w:type="gramStart"/>
            <w:r>
              <w:rPr>
                <w:spacing w:val="-2"/>
              </w:rPr>
              <w:t>позднее</w:t>
            </w:r>
            <w:proofErr w:type="gramEnd"/>
            <w:r>
              <w:rPr>
                <w:spacing w:val="-2"/>
              </w:rPr>
              <w:t xml:space="preserve"> чем </w:t>
            </w:r>
            <w:r>
              <w:rPr>
                <w:spacing w:val="18"/>
              </w:rPr>
              <w:t>23.07.2022г.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9" w:right="106" w:hanging="19"/>
              <w:jc w:val="center"/>
            </w:pPr>
            <w:r>
              <w:t>Организации, индивидуальные пред</w:t>
            </w:r>
            <w:r>
              <w:rPr>
                <w:spacing w:val="-1"/>
              </w:rPr>
              <w:t>приниматели, оказы</w:t>
            </w:r>
            <w:r>
              <w:t>вающие услуги по изготовлению печатных агитационных материалов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56.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74" w:lineRule="exact"/>
              <w:ind w:firstLine="14"/>
            </w:pPr>
            <w:r>
              <w:t>Представление в территориальную избирательную комиссию экземпляров печатных агитационных материалов или  их копий, экземпляров аудиовизуальных агитационных материалов, фотографий и иных агитационных материалов, а  также сведений о месте   нахождения  (об  адресе  места  жи</w:t>
            </w:r>
            <w:r>
              <w:rPr>
                <w:spacing w:val="-2"/>
              </w:rPr>
              <w:t xml:space="preserve">тельства) организации  </w:t>
            </w:r>
            <w:r>
              <w:rPr>
                <w:spacing w:val="26"/>
              </w:rPr>
              <w:t>(лица),</w:t>
            </w:r>
            <w:r>
              <w:rPr>
                <w:spacing w:val="-2"/>
              </w:rPr>
              <w:t xml:space="preserve">  изготовив</w:t>
            </w:r>
            <w:r>
              <w:t>шей и заказавшей (изготовившего и заказавшего) эти материалы.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38" w:right="53"/>
              <w:jc w:val="center"/>
            </w:pPr>
            <w:r>
              <w:t>До начала распространения соответствующих агитационных материалов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9"/>
              <w:jc w:val="center"/>
            </w:pPr>
            <w:r>
              <w:t>Кандидаты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57.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24"/>
            </w:pPr>
            <w:r>
              <w:t>Подача и рассмотрение уведомлений организаторов митингов, демонстраций, шествий и пикетирования, носящих агитационный характер.</w:t>
            </w:r>
          </w:p>
          <w:p w:rsidR="001E6786" w:rsidRDefault="001E6786">
            <w:pPr>
              <w:shd w:val="clear" w:color="auto" w:fill="FFFFFF"/>
              <w:spacing w:line="230" w:lineRule="exact"/>
              <w:ind w:left="24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4" w:firstLine="19"/>
              <w:jc w:val="center"/>
              <w:rPr>
                <w:spacing w:val="-1"/>
              </w:rPr>
            </w:pPr>
            <w:r>
              <w:rPr>
                <w:spacing w:val="-1"/>
              </w:rPr>
              <w:t>В   соответствии  Федеральным законом «О собраниях, митингах, демонстрациях, шествиях и пикетированиях»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29" w:firstLine="10"/>
              <w:jc w:val="center"/>
            </w:pPr>
            <w:r>
              <w:rPr>
                <w:spacing w:val="-1"/>
              </w:rPr>
              <w:t>Организатор публич</w:t>
            </w:r>
            <w:r>
              <w:t xml:space="preserve">ного мероприятия, органы исполнительной власти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29" w:firstLine="10"/>
              <w:jc w:val="center"/>
            </w:pPr>
            <w:r>
              <w:t xml:space="preserve">или органы    местного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29" w:firstLine="10"/>
              <w:jc w:val="center"/>
            </w:pPr>
            <w:r>
              <w:t>самоуправления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58.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9" w:lineRule="exact"/>
              <w:ind w:left="19" w:right="154" w:firstLine="10"/>
            </w:pPr>
            <w:r>
              <w:t>Рассмотрение заявок зарегистрированных кандидатов, их доверенных лиц о предоставлении помещений для проведения встреч с избирателями.</w:t>
            </w:r>
          </w:p>
          <w:p w:rsidR="001E6786" w:rsidRDefault="001E6786">
            <w:pPr>
              <w:shd w:val="clear" w:color="auto" w:fill="FFFFFF"/>
              <w:spacing w:line="259" w:lineRule="exact"/>
              <w:ind w:left="19" w:right="154" w:firstLine="10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left="24" w:firstLine="14"/>
              <w:jc w:val="center"/>
            </w:pPr>
            <w:r>
              <w:rPr>
                <w:spacing w:val="-2"/>
              </w:rPr>
              <w:t xml:space="preserve">В     течение     трех </w:t>
            </w:r>
            <w:r>
              <w:t>дней со дня подачи заявки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29" w:right="86" w:firstLine="19"/>
              <w:jc w:val="center"/>
            </w:pPr>
            <w:r>
              <w:t>Собственники, владельцы помещений, находящихся в государственной или муниципальной собственности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59.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78" w:lineRule="exact"/>
              <w:ind w:right="58" w:firstLine="5"/>
            </w:pPr>
            <w:r>
              <w:t xml:space="preserve">Уведомление в письменной форме ТИК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</w:t>
            </w:r>
            <w:r>
              <w:rPr>
                <w:spacing w:val="-1"/>
              </w:rPr>
              <w:t>периода другим зарегистрированным кан</w:t>
            </w:r>
            <w:r>
              <w:t>дидатам</w:t>
            </w:r>
            <w:r w:rsidR="00283076"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38" w:firstLine="19"/>
              <w:jc w:val="center"/>
            </w:pPr>
            <w:r>
              <w:rPr>
                <w:spacing w:val="-1"/>
              </w:rPr>
              <w:t xml:space="preserve">Не позднее дня, </w:t>
            </w:r>
            <w:r>
              <w:t>следующего за днем предоставления помещения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120" w:hanging="29"/>
              <w:jc w:val="center"/>
            </w:pPr>
            <w:r>
              <w:t>Собственники, владельцы помещений в соответствии с законодательством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60.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78" w:lineRule="exact"/>
              <w:ind w:right="58" w:firstLine="5"/>
            </w:pPr>
            <w:r>
              <w:t xml:space="preserve">Размещение информации о факте  предоставления помещения зарегистрированному кандидату, избирательному объединению, об условиях, на которых оно было предоставлено в сети «Интернет» или доведение ее до </w:t>
            </w:r>
            <w:r>
              <w:lastRenderedPageBreak/>
              <w:t>сведения других зарегистрированных кандидатов.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38" w:firstLine="19"/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В течение двух суток с момента получения информации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120" w:hanging="29"/>
            </w:pPr>
            <w:r>
              <w:t xml:space="preserve"> 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lastRenderedPageBreak/>
              <w:t>61.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283076" w:rsidRDefault="0013170D" w:rsidP="00283076">
            <w:pPr>
              <w:shd w:val="clear" w:color="auto" w:fill="FFFFFF"/>
              <w:spacing w:line="259" w:lineRule="exact"/>
              <w:ind w:right="110" w:firstLine="10"/>
            </w:pPr>
            <w:r>
              <w:t xml:space="preserve">Размещение на стендах в помещениях участковых избирательных комиссий информации о зарегистрированных кандидатах.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57" w:right="227"/>
              <w:jc w:val="center"/>
            </w:pPr>
            <w:r>
              <w:t>Не позднее 31</w:t>
            </w:r>
            <w:r>
              <w:rPr>
                <w:spacing w:val="12"/>
              </w:rPr>
              <w:t>.08.2022г.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</w:pPr>
            <w:r>
              <w:t>Территориальная избирательная комиссия, участковые избирательные комиссии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62.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74" w:lineRule="exact"/>
              <w:ind w:right="139"/>
            </w:pPr>
            <w:r>
              <w:t>Публикация и размещение в сети «Интернет» предвыборных программ политическими партиями, региональными отделениями политических партий, выдвинувшими кандидатов,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Не позднее</w:t>
            </w:r>
          </w:p>
          <w:p w:rsidR="001E6786" w:rsidRDefault="0013170D">
            <w:pPr>
              <w:shd w:val="clear" w:color="auto" w:fill="FFFFFF"/>
              <w:jc w:val="center"/>
            </w:pPr>
            <w:r>
              <w:rPr>
                <w:spacing w:val="12"/>
              </w:rPr>
              <w:t>31.08.2022г.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hanging="5"/>
            </w:pPr>
            <w:r>
              <w:rPr>
                <w:spacing w:val="-2"/>
              </w:rPr>
              <w:t>Политические       пар</w:t>
            </w:r>
            <w:r>
              <w:t>тии,       региональные отделения   политических партий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63.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74" w:lineRule="exact"/>
              <w:ind w:right="10" w:firstLine="14"/>
            </w:pPr>
            <w:r>
              <w:t>Принятие   мер   по   пресечению   противоправной агитационной деятельности, предотвращению изготовления подложных и незаконных  предвыборных агитационных материалов  и   их  изъятию,  установление изготовителей указанных материалов и источников  их  оплаты  и   незамедлительное информирование   соответствующей   избирательной комиссии о выявленных фактах и принятых мерах.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82"/>
              <w:jc w:val="center"/>
            </w:pPr>
            <w:r>
              <w:t>Незамедлительно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53" w:right="19"/>
            </w:pPr>
            <w:r>
              <w:t>Правоохранительные и иные органы</w:t>
            </w:r>
          </w:p>
        </w:tc>
        <w:tc>
          <w:tcPr>
            <w:tcW w:w="78" w:type="dxa"/>
            <w:shd w:val="clear" w:color="auto" w:fill="auto"/>
          </w:tcPr>
          <w:p w:rsidR="001E6786" w:rsidRDefault="001E6786">
            <w:pPr>
              <w:jc w:val="center"/>
            </w:pPr>
          </w:p>
        </w:tc>
      </w:tr>
      <w:tr w:rsidR="001E6786" w:rsidTr="00F3759C">
        <w:trPr>
          <w:gridAfter w:val="1"/>
          <w:wAfter w:w="14" w:type="dxa"/>
        </w:trPr>
        <w:tc>
          <w:tcPr>
            <w:tcW w:w="15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rPr>
                <w:b/>
              </w:rPr>
              <w:t>ФИНАНСИРОВАНИЕ ВЫБОРОВ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64.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74" w:lineRule="exact"/>
              <w:ind w:left="10" w:right="240" w:firstLine="14"/>
            </w:pPr>
            <w:r>
              <w:t xml:space="preserve">Финансирование расходов на подготовку и проведение выборов депутатов Советов депутатов и глав муниципальных образований городского и сельских поселений </w:t>
            </w:r>
            <w:proofErr w:type="spellStart"/>
            <w:r>
              <w:t>Старожиловского</w:t>
            </w:r>
            <w:proofErr w:type="spellEnd"/>
            <w:r>
              <w:t xml:space="preserve"> муниципального</w:t>
            </w:r>
            <w:r w:rsidR="00F3759C">
              <w:t xml:space="preserve"> района Рязанской области</w:t>
            </w:r>
            <w:proofErr w:type="gramStart"/>
            <w:r w:rsidR="00F3759C">
              <w:t>.</w:t>
            </w:r>
            <w:proofErr w:type="gramEnd"/>
            <w:r w:rsidR="00F3759C">
              <w:t xml:space="preserve"> П</w:t>
            </w:r>
            <w:r>
              <w:t xml:space="preserve">еречисление средств на проведение выборов на счет ТИК. </w:t>
            </w:r>
            <w:proofErr w:type="spellStart"/>
            <w:r>
              <w:t>Старожиловского</w:t>
            </w:r>
            <w:proofErr w:type="spellEnd"/>
            <w:r>
              <w:t xml:space="preserve"> района</w:t>
            </w:r>
            <w:r w:rsidR="00283076"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442" w:right="223"/>
              <w:jc w:val="center"/>
            </w:pPr>
            <w:r>
              <w:t xml:space="preserve">Не позднее </w:t>
            </w:r>
            <w:r>
              <w:rPr>
                <w:spacing w:val="12"/>
              </w:rPr>
              <w:t>02.07.2022г.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442" w:right="223"/>
              <w:jc w:val="center"/>
            </w:pPr>
            <w:r>
              <w:rPr>
                <w:spacing w:val="12"/>
              </w:rPr>
              <w:t>(включительно)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74" w:lineRule="exact"/>
              <w:ind w:left="29" w:right="10" w:firstLine="24"/>
            </w:pPr>
            <w:r>
              <w:t xml:space="preserve">Администрация соответствующего сельского поселения </w:t>
            </w:r>
            <w:proofErr w:type="spellStart"/>
            <w:r>
              <w:t>Старожиловского</w:t>
            </w:r>
            <w:proofErr w:type="spellEnd"/>
            <w:r>
              <w:t xml:space="preserve"> муниципального района Рязанской области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  <w:trHeight w:val="2878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65.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9" w:right="192"/>
            </w:pPr>
            <w:r>
              <w:t>Создание кандидатом собственного избирательного фонда (если кандидат собирается финансировать свою избирательную кампанию).</w:t>
            </w:r>
          </w:p>
          <w:p w:rsidR="001E6786" w:rsidRDefault="001E6786">
            <w:pPr>
              <w:shd w:val="clear" w:color="auto" w:fill="FFFFFF"/>
              <w:spacing w:line="235" w:lineRule="exact"/>
              <w:ind w:left="19" w:right="192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9" w:firstLine="10"/>
              <w:jc w:val="center"/>
            </w:pPr>
            <w:r>
              <w:t>После  письменного       уведомления соответствующей избирательной комиссии    о    выдвижении     (самовыдвижении)  кандидата    до    предоставления документов для регистрации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38"/>
            </w:pPr>
            <w:r>
              <w:t>Кандидаты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66.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0" w:lineRule="exact"/>
              <w:ind w:right="235" w:firstLine="10"/>
            </w:pPr>
            <w:r>
              <w:t>Регистрация уполномоченных представителей по финансовым вопросам</w:t>
            </w:r>
            <w:r>
              <w:rPr>
                <w:sz w:val="22"/>
                <w:szCs w:val="22"/>
              </w:rPr>
              <w:t>.</w:t>
            </w:r>
          </w:p>
          <w:p w:rsidR="001E6786" w:rsidRDefault="001E6786">
            <w:pPr>
              <w:shd w:val="clear" w:color="auto" w:fill="FFFFFF"/>
              <w:spacing w:line="250" w:lineRule="exact"/>
              <w:ind w:right="235" w:firstLine="10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9" w:firstLine="19"/>
              <w:jc w:val="center"/>
            </w:pPr>
            <w:r>
              <w:t xml:space="preserve">В     течение 3-х рабочих  дней   с   даты   </w:t>
            </w:r>
          </w:p>
          <w:p w:rsidR="001E6786" w:rsidRDefault="0013170D">
            <w:pPr>
              <w:shd w:val="clear" w:color="auto" w:fill="FFFFFF"/>
              <w:spacing w:line="274" w:lineRule="exact"/>
              <w:ind w:right="29" w:firstLine="19"/>
              <w:jc w:val="center"/>
            </w:pPr>
            <w:r>
              <w:t xml:space="preserve">поступления      </w:t>
            </w:r>
          </w:p>
          <w:p w:rsidR="001E6786" w:rsidRDefault="0013170D">
            <w:pPr>
              <w:shd w:val="clear" w:color="auto" w:fill="FFFFFF"/>
              <w:spacing w:line="274" w:lineRule="exact"/>
              <w:ind w:right="29" w:firstLine="19"/>
              <w:jc w:val="center"/>
            </w:pPr>
            <w:r>
              <w:t xml:space="preserve">письменного   </w:t>
            </w:r>
          </w:p>
          <w:p w:rsidR="001E6786" w:rsidRDefault="0013170D">
            <w:pPr>
              <w:shd w:val="clear" w:color="auto" w:fill="FFFFFF"/>
              <w:spacing w:line="274" w:lineRule="exact"/>
              <w:ind w:right="29" w:firstLine="19"/>
              <w:jc w:val="center"/>
            </w:pPr>
            <w:r>
              <w:t>представления кандидата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67.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9" w:lineRule="exact"/>
              <w:ind w:right="29" w:firstLine="14"/>
            </w:pPr>
            <w:r>
              <w:t xml:space="preserve">Выдача  кандидату  (уполномоченному представителю </w:t>
            </w:r>
            <w:proofErr w:type="gramStart"/>
            <w:r>
              <w:t>кандидата</w:t>
            </w:r>
            <w:proofErr w:type="gramEnd"/>
            <w:r>
              <w:t xml:space="preserve"> но финансовым </w:t>
            </w:r>
            <w:r>
              <w:lastRenderedPageBreak/>
              <w:t>вопросам) письменного разрешения на открытие специального избирательного счета для формирования избирательного фонда.</w:t>
            </w:r>
          </w:p>
          <w:p w:rsidR="001E6786" w:rsidRDefault="001E6786">
            <w:pPr>
              <w:shd w:val="clear" w:color="auto" w:fill="FFFFFF"/>
              <w:spacing w:line="259" w:lineRule="exact"/>
              <w:ind w:right="29" w:firstLine="14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29" w:firstLine="14"/>
              <w:jc w:val="center"/>
            </w:pPr>
            <w:r>
              <w:lastRenderedPageBreak/>
              <w:t xml:space="preserve">После  письменного       </w:t>
            </w:r>
            <w:r>
              <w:lastRenderedPageBreak/>
              <w:t xml:space="preserve">уведомления территориальной избирательной комиссии    </w:t>
            </w:r>
          </w:p>
          <w:p w:rsidR="001E6786" w:rsidRDefault="0013170D">
            <w:pPr>
              <w:shd w:val="clear" w:color="auto" w:fill="FFFFFF"/>
              <w:spacing w:line="274" w:lineRule="exact"/>
              <w:ind w:right="29" w:firstLine="14"/>
              <w:jc w:val="center"/>
            </w:pPr>
            <w:r>
              <w:t>о  выдвижении     кандидата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lastRenderedPageBreak/>
              <w:t xml:space="preserve">Территориальная избирательная </w:t>
            </w:r>
            <w:r>
              <w:lastRenderedPageBreak/>
              <w:t>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lastRenderedPageBreak/>
              <w:t>68.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24"/>
            </w:pPr>
            <w:r>
              <w:t>Открытие кандидатом либо его уполномоченным   представителем   по   финансовым вопросам  специального  счета  в филиале Сберегательного банка Российской Федерации для формирования избирательного фонда.</w:t>
            </w:r>
          </w:p>
          <w:p w:rsidR="001E6786" w:rsidRDefault="001E6786">
            <w:pPr>
              <w:shd w:val="clear" w:color="auto" w:fill="FFFFFF"/>
              <w:spacing w:line="226" w:lineRule="exact"/>
              <w:ind w:right="24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19" w:firstLine="14"/>
              <w:jc w:val="center"/>
            </w:pPr>
            <w:r>
              <w:t xml:space="preserve">Со дня получения   разрешения на   открытие   специального счета и до    предоставления кандидатом документов для регистрации 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77" w:hanging="10"/>
            </w:pPr>
            <w:r>
              <w:t>Кандидат, уполномоченный представитель по финансовым вопросам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69.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4" w:lineRule="exact"/>
              <w:ind w:right="14" w:firstLine="14"/>
            </w:pPr>
            <w:r>
              <w:t>Представление в территориальную избирательную комиссию заверенных филиалом Сбербанка РФ сведений о реквизитах открытого счета для формирования избирательного фонда и лице, уполномоченном распоряжаться средствами фонда.</w:t>
            </w:r>
            <w:r>
              <w:rPr>
                <w:sz w:val="22"/>
                <w:szCs w:val="22"/>
              </w:rPr>
              <w:t xml:space="preserve"> </w:t>
            </w:r>
          </w:p>
          <w:p w:rsidR="001E6786" w:rsidRDefault="001E6786">
            <w:pPr>
              <w:shd w:val="clear" w:color="auto" w:fill="FFFFFF"/>
              <w:spacing w:line="264" w:lineRule="exact"/>
              <w:ind w:right="14" w:firstLine="14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F3759C" w:rsidP="00484677">
            <w:pPr>
              <w:shd w:val="clear" w:color="auto" w:fill="FFFFFF"/>
              <w:spacing w:line="283" w:lineRule="exact"/>
              <w:ind w:right="19" w:firstLine="10"/>
              <w:jc w:val="center"/>
            </w:pPr>
            <w:r>
              <w:t>В трехдневный срок</w:t>
            </w:r>
            <w:r w:rsidR="00484677">
              <w:t xml:space="preserve"> п</w:t>
            </w:r>
            <w:r w:rsidR="0013170D">
              <w:t>осле открытия счета в банке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43" w:hanging="5"/>
            </w:pPr>
            <w:r>
              <w:t>Кандидат либо его уполномоченный представитель по финансовым вопросам, филиал Сбербанка России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jc w:val="center"/>
            </w:pPr>
            <w:r>
              <w:t>70.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74" w:lineRule="exact"/>
              <w:ind w:left="14" w:right="77" w:firstLine="14"/>
            </w:pPr>
            <w:r>
              <w:t>Представление в ТИК сведений о поступлении и расходовании средств избирательных фондов кандидатов.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5"/>
              <w:jc w:val="center"/>
            </w:pPr>
            <w:r>
              <w:t>По представлению</w:t>
            </w:r>
          </w:p>
          <w:p w:rsidR="001E6786" w:rsidRDefault="0013170D" w:rsidP="00283076">
            <w:pPr>
              <w:shd w:val="clear" w:color="auto" w:fill="FFFFFF"/>
              <w:spacing w:line="274" w:lineRule="exact"/>
              <w:ind w:left="5" w:firstLine="14"/>
              <w:jc w:val="center"/>
            </w:pPr>
            <w:r>
              <w:t>избирательной комиссии, а также по требованию кандидата  в   трехдневный срок, а за три дня до дня голосования  -   немедленно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Филиалы Сберегательного банка РФ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  <w:trHeight w:val="1402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316135" w:rsidP="00316135">
            <w:pPr>
              <w:shd w:val="clear" w:color="auto" w:fill="FFFFFF"/>
              <w:jc w:val="center"/>
            </w:pPr>
            <w:r>
              <w:t>71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24" w:right="48" w:firstLine="14"/>
            </w:pPr>
            <w:r>
              <w:t>Представление в СМИ информации о по</w:t>
            </w:r>
            <w:r>
              <w:softHyphen/>
              <w:t>ступлении и расходовании средств избира</w:t>
            </w:r>
            <w:r>
              <w:softHyphen/>
              <w:t>тельных фондов.</w:t>
            </w:r>
          </w:p>
          <w:p w:rsidR="001E6786" w:rsidRDefault="001E6786">
            <w:pPr>
              <w:shd w:val="clear" w:color="auto" w:fill="FFFFFF"/>
              <w:spacing w:line="226" w:lineRule="exact"/>
              <w:ind w:left="24" w:right="48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8" w:lineRule="exact"/>
              <w:ind w:left="24" w:firstLine="5"/>
              <w:jc w:val="center"/>
            </w:pPr>
            <w:r>
              <w:t>Периодически</w:t>
            </w:r>
          </w:p>
          <w:p w:rsidR="001E6786" w:rsidRDefault="0013170D">
            <w:pPr>
              <w:shd w:val="clear" w:color="auto" w:fill="FFFFFF"/>
              <w:spacing w:line="288" w:lineRule="exact"/>
              <w:ind w:left="24" w:firstLine="5"/>
              <w:jc w:val="center"/>
            </w:pPr>
            <w:r>
              <w:rPr>
                <w:spacing w:val="23"/>
              </w:rPr>
              <w:t xml:space="preserve">не </w:t>
            </w:r>
            <w:r>
              <w:t>позднее, чем за 20 дней (</w:t>
            </w:r>
            <w:r w:rsidR="0006788D">
              <w:rPr>
                <w:spacing w:val="8"/>
              </w:rPr>
              <w:t>21</w:t>
            </w:r>
            <w:r>
              <w:rPr>
                <w:spacing w:val="8"/>
              </w:rPr>
              <w:t>.08.2022г.)</w:t>
            </w:r>
            <w:r>
              <w:t xml:space="preserve">  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2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и  не </w:t>
            </w:r>
            <w:r>
              <w:t>позднее, чем за 10 дней</w:t>
            </w:r>
          </w:p>
          <w:p w:rsidR="001E6786" w:rsidRPr="00283076" w:rsidRDefault="0006788D" w:rsidP="00F3759C">
            <w:pPr>
              <w:shd w:val="clear" w:color="auto" w:fill="FFFFFF"/>
              <w:spacing w:line="274" w:lineRule="exact"/>
              <w:ind w:left="24"/>
              <w:jc w:val="center"/>
              <w:rPr>
                <w:spacing w:val="15"/>
              </w:rPr>
            </w:pPr>
            <w:r>
              <w:rPr>
                <w:spacing w:val="15"/>
              </w:rPr>
              <w:t>(3</w:t>
            </w:r>
            <w:r w:rsidR="0013170D">
              <w:rPr>
                <w:spacing w:val="15"/>
              </w:rPr>
              <w:t>1.0</w:t>
            </w:r>
            <w:r w:rsidR="00F3759C">
              <w:rPr>
                <w:spacing w:val="15"/>
              </w:rPr>
              <w:t>8</w:t>
            </w:r>
            <w:r w:rsidR="0013170D">
              <w:rPr>
                <w:spacing w:val="15"/>
              </w:rPr>
              <w:t>.2022г.) до дня голосования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29"/>
            </w:pPr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316135" w:rsidP="00316135">
            <w:pPr>
              <w:shd w:val="clear" w:color="auto" w:fill="FFFFFF"/>
              <w:jc w:val="center"/>
            </w:pPr>
            <w:r>
              <w:t>72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4" w:lineRule="exact"/>
              <w:ind w:left="43" w:right="144"/>
            </w:pPr>
            <w:r>
              <w:t xml:space="preserve">Перечисление анонимных пожертвований в доходы местного бюджета. </w:t>
            </w:r>
          </w:p>
          <w:p w:rsidR="001E6786" w:rsidRDefault="001E6786">
            <w:pPr>
              <w:shd w:val="clear" w:color="auto" w:fill="FFFFFF"/>
              <w:spacing w:line="254" w:lineRule="exact"/>
              <w:ind w:left="43" w:right="144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jc w:val="center"/>
            </w:pPr>
            <w:r>
              <w:t>Не  позднее чем</w:t>
            </w:r>
          </w:p>
          <w:p w:rsidR="001E6786" w:rsidRDefault="0013170D">
            <w:pPr>
              <w:shd w:val="clear" w:color="auto" w:fill="FFFFFF"/>
              <w:spacing w:line="278" w:lineRule="exact"/>
              <w:jc w:val="center"/>
            </w:pPr>
            <w:r>
              <w:t xml:space="preserve">в десятидневный срок   </w:t>
            </w:r>
            <w:proofErr w:type="gramStart"/>
            <w:r>
              <w:t>со</w:t>
            </w:r>
            <w:proofErr w:type="gramEnd"/>
          </w:p>
          <w:p w:rsidR="001E6786" w:rsidRDefault="0013170D">
            <w:pPr>
              <w:shd w:val="clear" w:color="auto" w:fill="FFFFFF"/>
              <w:spacing w:line="278" w:lineRule="exact"/>
              <w:jc w:val="center"/>
            </w:pPr>
            <w:r>
              <w:t>дня   их   зачисления   на  специальный      избирательный счет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right="5"/>
            </w:pPr>
            <w:r>
              <w:t>Кандидаты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316135" w:rsidP="00316135">
            <w:pPr>
              <w:shd w:val="clear" w:color="auto" w:fill="FFFFFF"/>
              <w:jc w:val="center"/>
            </w:pPr>
            <w:r>
              <w:t>73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54" w:lineRule="exact"/>
              <w:ind w:left="43" w:right="144"/>
            </w:pPr>
            <w:r>
              <w:t xml:space="preserve">Предоставление в ТИК результатов проверки сведений, указанных гражданами и физическими лицами при внесении или перечислении пожертвований в </w:t>
            </w:r>
            <w:r>
              <w:lastRenderedPageBreak/>
              <w:t>избирательные фонд</w:t>
            </w:r>
            <w:r w:rsidR="00283076">
              <w:t>ы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jc w:val="center"/>
            </w:pPr>
            <w:r>
              <w:lastRenderedPageBreak/>
              <w:t xml:space="preserve">В пятидневный срок со дня поступления представления </w:t>
            </w:r>
            <w:r>
              <w:lastRenderedPageBreak/>
              <w:t>ТИК о проверке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right="5"/>
            </w:pPr>
            <w:r>
              <w:lastRenderedPageBreak/>
              <w:t xml:space="preserve">Организации и органы исполнительной власти </w:t>
            </w:r>
            <w:r>
              <w:lastRenderedPageBreak/>
              <w:t xml:space="preserve">указанные в ч.7 ст. 47 Закона Рязанской </w:t>
            </w:r>
            <w:proofErr w:type="spellStart"/>
            <w:r>
              <w:t>обалсти</w:t>
            </w:r>
            <w:proofErr w:type="spellEnd"/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316135" w:rsidP="00316135">
            <w:pPr>
              <w:shd w:val="clear" w:color="auto" w:fill="FFFFFF"/>
              <w:jc w:val="center"/>
            </w:pPr>
            <w:r>
              <w:lastRenderedPageBreak/>
              <w:t>74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35" w:lineRule="exact"/>
              <w:ind w:right="67" w:firstLine="14"/>
            </w:pPr>
            <w:r>
              <w:rPr>
                <w:spacing w:val="-1"/>
              </w:rPr>
              <w:t>Представление в ТИК итогового финансового отчета кандидата</w:t>
            </w:r>
          </w:p>
          <w:p w:rsidR="001E6786" w:rsidRDefault="0013170D">
            <w:pPr>
              <w:shd w:val="clear" w:color="auto" w:fill="FFFFFF"/>
              <w:spacing w:line="235" w:lineRule="exact"/>
              <w:ind w:right="67" w:firstLine="14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316135">
            <w:pPr>
              <w:shd w:val="clear" w:color="auto" w:fill="FFFFFF"/>
              <w:spacing w:line="274" w:lineRule="exact"/>
              <w:jc w:val="center"/>
            </w:pPr>
            <w:r>
              <w:t>Не    позднее    чем</w:t>
            </w:r>
          </w:p>
          <w:p w:rsidR="001E6786" w:rsidRDefault="0013170D" w:rsidP="00316135">
            <w:pPr>
              <w:shd w:val="clear" w:color="auto" w:fill="FFFFFF"/>
              <w:spacing w:line="274" w:lineRule="exact"/>
              <w:ind w:right="48" w:firstLine="14"/>
              <w:jc w:val="center"/>
            </w:pPr>
            <w:r>
              <w:t>через   30  дней   со дня  официального опубликования общих результатов выборов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</w:pPr>
            <w:r>
              <w:t>Кандидаты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316135" w:rsidP="00316135">
            <w:pPr>
              <w:shd w:val="clear" w:color="auto" w:fill="FFFFFF"/>
              <w:jc w:val="center"/>
            </w:pPr>
            <w:r>
              <w:t>75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69" w:lineRule="exact"/>
              <w:ind w:right="130" w:firstLine="5"/>
            </w:pPr>
            <w:r>
              <w:t>Передача копий итоговых финансовых от</w:t>
            </w:r>
            <w:r>
              <w:softHyphen/>
              <w:t xml:space="preserve">четов кандидатов в СМИ для опубликования.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43" w:firstLine="10"/>
              <w:jc w:val="center"/>
            </w:pPr>
            <w:r>
              <w:t>Не позднее чем через 5 дней со дня их получе</w:t>
            </w:r>
            <w:r>
              <w:softHyphen/>
              <w:t>ния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</w:pPr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t>76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59" w:lineRule="exact"/>
              <w:ind w:right="82" w:firstLine="14"/>
            </w:pPr>
            <w:r>
              <w:t>Предоставление в ТИК финансовых отче</w:t>
            </w:r>
            <w:r>
              <w:softHyphen/>
              <w:t>тов о поступлении и расходовании средств местных бюджетов, выделенных на подго</w:t>
            </w:r>
            <w:r>
              <w:softHyphen/>
              <w:t xml:space="preserve">товку и проведение выборов УИК.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316135">
            <w:pPr>
              <w:shd w:val="clear" w:color="auto" w:fill="FFFFFF"/>
              <w:spacing w:line="269" w:lineRule="exact"/>
              <w:ind w:right="243"/>
              <w:jc w:val="center"/>
            </w:pPr>
            <w:r>
              <w:t xml:space="preserve">Не позднее </w:t>
            </w:r>
            <w:r w:rsidR="00316135">
              <w:rPr>
                <w:spacing w:val="12"/>
              </w:rPr>
              <w:t>21</w:t>
            </w:r>
            <w:r>
              <w:rPr>
                <w:spacing w:val="12"/>
              </w:rPr>
              <w:t>.09.2022г.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9" w:lineRule="exact"/>
              <w:ind w:right="134" w:hanging="14"/>
            </w:pPr>
            <w:r>
              <w:t>Участковые избира</w:t>
            </w:r>
            <w:r>
              <w:softHyphen/>
              <w:t>тельные комиссии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t>77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78" w:lineRule="exact"/>
              <w:ind w:right="101" w:firstLine="14"/>
            </w:pPr>
            <w:r>
              <w:t>Перечисление в доход местного бюджета денежных неизрасходованных средств, находящихся на специ</w:t>
            </w:r>
            <w:r>
              <w:softHyphen/>
              <w:t>альных избирательных счетах избиратель</w:t>
            </w:r>
            <w:r>
              <w:softHyphen/>
              <w:t>ных фондов зарегистрированных кандида</w:t>
            </w:r>
            <w:r>
              <w:softHyphen/>
              <w:t>тов.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8524A7">
            <w:pPr>
              <w:shd w:val="clear" w:color="auto" w:fill="FFFFFF"/>
              <w:ind w:left="76"/>
              <w:jc w:val="center"/>
            </w:pPr>
            <w:r>
              <w:t>По истечении 60 дней со дня голосования</w:t>
            </w:r>
            <w:r w:rsidR="008524A7">
              <w:t xml:space="preserve"> (10.11.2022 г.)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67" w:hanging="10"/>
            </w:pPr>
            <w:r>
              <w:t>Филиал Сберегатель</w:t>
            </w:r>
            <w:r>
              <w:softHyphen/>
              <w:t>ного банка России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rPr>
                <w:bCs/>
              </w:rPr>
              <w:t>78</w:t>
            </w:r>
            <w:r w:rsidR="0013170D">
              <w:rPr>
                <w:bCs/>
              </w:rPr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59" w:lineRule="exact"/>
              <w:ind w:left="5" w:right="53" w:firstLine="14"/>
            </w:pPr>
            <w:r>
              <w:t>Предоставление в представительный ор</w:t>
            </w:r>
            <w:r>
              <w:softHyphen/>
              <w:t>ган муниципального образования финан</w:t>
            </w:r>
            <w:r>
              <w:softHyphen/>
              <w:t>совых отчетов о поступлении и расходова</w:t>
            </w:r>
            <w:r>
              <w:softHyphen/>
              <w:t>нии средств местного бюджета, выделен</w:t>
            </w:r>
            <w:r>
              <w:softHyphen/>
              <w:t xml:space="preserve">ных на подготовку и проведение выборов.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43" w:right="34"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   позднее    чем через   60  дней   со дня  официального опубликования </w:t>
            </w:r>
            <w:r>
              <w:rPr>
                <w:spacing w:val="-2"/>
                <w:sz w:val="22"/>
                <w:szCs w:val="22"/>
              </w:rPr>
              <w:t>общих резуль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татов выборов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15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E6786">
            <w:pPr>
              <w:shd w:val="clear" w:color="auto" w:fill="FFFFFF"/>
              <w:ind w:left="1493"/>
              <w:rPr>
                <w:b/>
                <w:bCs/>
                <w:highlight w:val="yellow"/>
              </w:rPr>
            </w:pPr>
          </w:p>
          <w:p w:rsidR="001E6786" w:rsidRDefault="0013170D">
            <w:pPr>
              <w:shd w:val="clear" w:color="auto" w:fill="FFFFFF"/>
              <w:ind w:left="14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 И ОПРЕДЕЛЕНИЕ РЕЗУЛЬТАТОВ ВЫБОРОВ</w:t>
            </w:r>
          </w:p>
          <w:p w:rsidR="001E6786" w:rsidRDefault="001E6786">
            <w:pPr>
              <w:shd w:val="clear" w:color="auto" w:fill="FFFFFF"/>
              <w:ind w:left="1493"/>
              <w:rPr>
                <w:highlight w:val="yellow"/>
              </w:rPr>
            </w:pP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t>79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59" w:lineRule="exact"/>
              <w:ind w:left="14" w:right="62"/>
            </w:pPr>
            <w:r>
              <w:t>Образование группы контроля за использо</w:t>
            </w:r>
            <w:r>
              <w:softHyphen/>
              <w:t>ванием ГАС «Выборы» либо отдельных ее технических сре</w:t>
            </w:r>
            <w:proofErr w:type="gramStart"/>
            <w:r>
              <w:t>дств в Т</w:t>
            </w:r>
            <w:proofErr w:type="gramEnd"/>
            <w:r>
              <w:t xml:space="preserve">ИК.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38" w:right="102" w:firstLine="5"/>
              <w:jc w:val="center"/>
            </w:pPr>
            <w:r>
              <w:t xml:space="preserve">Не позднее </w:t>
            </w:r>
            <w:r>
              <w:rPr>
                <w:lang w:val="en-US"/>
              </w:rPr>
              <w:t>1</w:t>
            </w:r>
            <w:r>
              <w:t>0.08.2022 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5"/>
            </w:pPr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t>80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64" w:lineRule="exact"/>
              <w:ind w:right="115" w:firstLine="10"/>
            </w:pPr>
            <w:r>
              <w:t>Оборудование в помещении для голосования либо непосредственно перед ним ин</w:t>
            </w:r>
            <w:r>
              <w:softHyphen/>
              <w:t>формационного стенда для размещения информации обо всех кандидатах, внесен</w:t>
            </w:r>
            <w:r>
              <w:softHyphen/>
              <w:t xml:space="preserve">ных в избирательный бюллетень, образец заполнения избирательного бюллетеня </w:t>
            </w:r>
            <w:r w:rsidR="00283076">
              <w:t>без указаний фамилий кандидатов.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72"/>
              <w:jc w:val="center"/>
            </w:pPr>
            <w:r>
              <w:t xml:space="preserve">Незамедлительно после получения </w:t>
            </w:r>
            <w:proofErr w:type="gramStart"/>
            <w:r>
              <w:rPr>
                <w:spacing w:val="-1"/>
              </w:rPr>
              <w:t>информационных</w:t>
            </w:r>
            <w:proofErr w:type="gramEnd"/>
          </w:p>
          <w:p w:rsidR="001E6786" w:rsidRDefault="0013170D">
            <w:pPr>
              <w:shd w:val="clear" w:color="auto" w:fill="FFFFFF"/>
              <w:spacing w:line="274" w:lineRule="exact"/>
              <w:ind w:right="72" w:firstLine="14"/>
              <w:jc w:val="center"/>
            </w:pPr>
            <w:r>
              <w:t>плакатов от терри</w:t>
            </w:r>
            <w:r>
              <w:softHyphen/>
              <w:t>ториальной изби</w:t>
            </w:r>
            <w:r>
              <w:softHyphen/>
              <w:t>рательной комис</w:t>
            </w:r>
            <w:r>
              <w:softHyphen/>
              <w:t>сии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</w:pPr>
            <w:r>
              <w:t>Участковая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t>81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765759" w:rsidRDefault="0013170D" w:rsidP="00283076">
            <w:pPr>
              <w:shd w:val="clear" w:color="auto" w:fill="FFFFFF"/>
              <w:spacing w:line="259" w:lineRule="exact"/>
              <w:ind w:right="125" w:firstLine="10"/>
            </w:pPr>
            <w:r>
              <w:t>Утверждение порядка изготовления и дос</w:t>
            </w:r>
            <w:r>
              <w:softHyphen/>
              <w:t xml:space="preserve">тавки избирательных бюллетеней, а также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их из</w:t>
            </w:r>
            <w:r>
              <w:softHyphen/>
              <w:t>готовлением и доставкой.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765759">
            <w:pPr>
              <w:shd w:val="clear" w:color="auto" w:fill="FFFFFF"/>
              <w:spacing w:line="274" w:lineRule="exact"/>
              <w:ind w:right="104"/>
              <w:jc w:val="center"/>
            </w:pPr>
            <w:r>
              <w:t>Не позднее 21</w:t>
            </w:r>
            <w:r w:rsidR="0013170D">
              <w:t>.08.2022</w:t>
            </w:r>
            <w:r>
              <w:t xml:space="preserve"> </w:t>
            </w:r>
            <w:r w:rsidR="0013170D"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t>82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</w:pPr>
            <w:r>
              <w:rPr>
                <w:spacing w:val="-1"/>
              </w:rPr>
              <w:t>Определение    количества    избирательных</w:t>
            </w:r>
            <w:r>
              <w:t xml:space="preserve"> бюллетеней.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4B13C8" w:rsidP="004B13C8">
            <w:pPr>
              <w:shd w:val="clear" w:color="auto" w:fill="FFFFFF"/>
              <w:spacing w:line="274" w:lineRule="exact"/>
              <w:jc w:val="center"/>
            </w:pPr>
            <w:r>
              <w:t>Не позднее 21</w:t>
            </w:r>
            <w:r w:rsidR="0013170D">
              <w:t>.08.2022</w:t>
            </w:r>
            <w:r w:rsidR="00765759">
              <w:t xml:space="preserve"> </w:t>
            </w:r>
            <w:r w:rsidR="0013170D"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lastRenderedPageBreak/>
              <w:t>83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14"/>
            </w:pPr>
            <w:r>
              <w:t>Утверждение формы и текста избиратель</w:t>
            </w:r>
            <w:r>
              <w:softHyphen/>
              <w:t>ных бюллетеней.</w:t>
            </w:r>
          </w:p>
          <w:p w:rsidR="001E6786" w:rsidRDefault="001E6786">
            <w:pPr>
              <w:shd w:val="clear" w:color="auto" w:fill="FFFFFF"/>
              <w:spacing w:line="235" w:lineRule="exact"/>
              <w:ind w:right="14" w:firstLine="5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389" w:right="408"/>
            </w:pPr>
            <w:r>
              <w:t xml:space="preserve">Не позднее </w:t>
            </w:r>
            <w:r w:rsidR="009F0F82">
              <w:rPr>
                <w:spacing w:val="10"/>
              </w:rPr>
              <w:t>21</w:t>
            </w:r>
            <w:r>
              <w:rPr>
                <w:spacing w:val="10"/>
              </w:rPr>
              <w:t>.08.2022</w:t>
            </w:r>
            <w:r w:rsidR="009F0F82">
              <w:rPr>
                <w:spacing w:val="10"/>
              </w:rPr>
              <w:t xml:space="preserve"> </w:t>
            </w:r>
            <w:r>
              <w:rPr>
                <w:spacing w:val="10"/>
              </w:rPr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t>84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69" w:lineRule="exact"/>
              <w:ind w:right="29" w:firstLine="19"/>
            </w:pPr>
            <w:r w:rsidRPr="009F0F82">
              <w:t>Изготовление  избирательных  бюллетеней для голосования.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9F0F82">
            <w:pPr>
              <w:shd w:val="clear" w:color="auto" w:fill="FFFFFF"/>
              <w:spacing w:line="274" w:lineRule="exact"/>
              <w:ind w:left="76"/>
              <w:jc w:val="center"/>
            </w:pPr>
            <w:r>
              <w:t xml:space="preserve">Не позднее </w:t>
            </w:r>
            <w:r w:rsidR="009F0F82">
              <w:rPr>
                <w:spacing w:val="10"/>
              </w:rPr>
              <w:t>31.08</w:t>
            </w:r>
            <w:r>
              <w:rPr>
                <w:spacing w:val="10"/>
              </w:rPr>
              <w:t>.2022г.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</w:pPr>
            <w:r>
              <w:t>Полиграфическая организация (по заказу ТИК)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t>85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101" w:firstLine="14"/>
            </w:pPr>
            <w:r>
              <w:t>Принятие решения о месте и времени пе</w:t>
            </w:r>
            <w:r>
              <w:softHyphen/>
              <w:t>редачи избирательных бюллетеней членам ТИК, уничтожения лишних избирательных бюлле</w:t>
            </w:r>
            <w:r>
              <w:softHyphen/>
              <w:t>теней.</w:t>
            </w:r>
          </w:p>
          <w:p w:rsidR="001E6786" w:rsidRDefault="001E6786">
            <w:pPr>
              <w:shd w:val="clear" w:color="auto" w:fill="FFFFFF"/>
              <w:spacing w:line="235" w:lineRule="exact"/>
              <w:ind w:right="101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1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два дня  до   полу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чения   избиратель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бюллетеней от     полиграфиче</w:t>
            </w:r>
            <w:r>
              <w:rPr>
                <w:sz w:val="22"/>
                <w:szCs w:val="22"/>
              </w:rPr>
              <w:softHyphen/>
              <w:t>ской организации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F3759C" w:rsidP="00177B9E">
            <w:pPr>
              <w:shd w:val="clear" w:color="auto" w:fill="FFFFFF"/>
              <w:jc w:val="center"/>
            </w:pPr>
            <w:r>
              <w:t>86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101" w:firstLine="14"/>
            </w:pPr>
            <w:r>
              <w:t xml:space="preserve">Оповещение о передаче избирательных бюллетеней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ТИК</w:t>
            </w:r>
            <w:proofErr w:type="gramEnd"/>
            <w:r>
              <w:t xml:space="preserve"> в УИК кандидатов (либо представителей), фамилии которых внесены в избирательный бюллетень</w:t>
            </w:r>
          </w:p>
          <w:p w:rsidR="001E6786" w:rsidRDefault="001E6786">
            <w:pPr>
              <w:shd w:val="clear" w:color="auto" w:fill="FFFFFF"/>
              <w:spacing w:line="278" w:lineRule="exact"/>
              <w:ind w:right="101" w:firstLine="14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177B9E">
            <w:pPr>
              <w:shd w:val="clear" w:color="auto" w:fill="FFFFFF"/>
              <w:spacing w:line="274" w:lineRule="exact"/>
              <w:ind w:right="10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два дня  до   полу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чения   избиратель</w:t>
            </w:r>
            <w:r>
              <w:rPr>
                <w:spacing w:val="-2"/>
                <w:sz w:val="22"/>
                <w:szCs w:val="22"/>
              </w:rPr>
              <w:softHyphen/>
            </w:r>
            <w:r w:rsidR="00177B9E">
              <w:rPr>
                <w:sz w:val="22"/>
                <w:szCs w:val="22"/>
              </w:rPr>
              <w:t>ных бюллетеней от ТИК УИК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77B9E" w:rsidP="00177B9E">
            <w:pPr>
              <w:shd w:val="clear" w:color="auto" w:fill="FFFFFF"/>
              <w:jc w:val="center"/>
            </w:pPr>
            <w:r>
              <w:t>87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right="101" w:firstLine="14"/>
            </w:pPr>
            <w:r>
              <w:t>Получение (передача) избирательных бюллетеней УИК.</w:t>
            </w:r>
          </w:p>
          <w:p w:rsidR="001E6786" w:rsidRDefault="001E6786" w:rsidP="00283076">
            <w:pPr>
              <w:shd w:val="clear" w:color="auto" w:fill="FFFFFF"/>
              <w:spacing w:line="278" w:lineRule="exact"/>
              <w:ind w:right="101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83076" w:rsidRDefault="0013170D" w:rsidP="00177B9E">
            <w:pPr>
              <w:shd w:val="clear" w:color="auto" w:fill="FFFFFF"/>
              <w:spacing w:line="274" w:lineRule="exact"/>
              <w:ind w:left="76" w:right="408"/>
              <w:jc w:val="center"/>
            </w:pPr>
            <w:r>
              <w:t xml:space="preserve">Не позднее </w:t>
            </w:r>
          </w:p>
          <w:p w:rsidR="001E6786" w:rsidRDefault="0013170D" w:rsidP="00177B9E">
            <w:pPr>
              <w:shd w:val="clear" w:color="auto" w:fill="FFFFFF"/>
              <w:spacing w:line="274" w:lineRule="exact"/>
              <w:ind w:left="76" w:right="408"/>
              <w:jc w:val="center"/>
            </w:pPr>
            <w:r>
              <w:rPr>
                <w:spacing w:val="10"/>
              </w:rPr>
              <w:t>07.09.2022</w:t>
            </w:r>
            <w:r w:rsidR="00283076">
              <w:rPr>
                <w:spacing w:val="10"/>
              </w:rPr>
              <w:t xml:space="preserve"> </w:t>
            </w:r>
            <w:r>
              <w:rPr>
                <w:spacing w:val="10"/>
              </w:rPr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</w:pPr>
            <w:r>
              <w:t>Участковые  избирательные комиссии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7D2DBD" w:rsidP="007D2DBD">
            <w:pPr>
              <w:shd w:val="clear" w:color="auto" w:fill="FFFFFF"/>
              <w:jc w:val="center"/>
            </w:pPr>
            <w:r>
              <w:rPr>
                <w:lang w:val="en-US"/>
              </w:rPr>
              <w:t>88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45" w:lineRule="exact"/>
              <w:ind w:left="10" w:right="86"/>
            </w:pPr>
            <w:r>
              <w:t>Утверждение форм протоколов ТИК, УИК и форм сводных таблиц.</w:t>
            </w:r>
          </w:p>
          <w:p w:rsidR="001E6786" w:rsidRDefault="001E6786" w:rsidP="00283076">
            <w:pPr>
              <w:shd w:val="clear" w:color="auto" w:fill="FFFFFF"/>
              <w:spacing w:line="245" w:lineRule="exact"/>
              <w:ind w:right="86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177B9E">
            <w:pPr>
              <w:shd w:val="clear" w:color="auto" w:fill="FFFFFF"/>
              <w:spacing w:line="274" w:lineRule="exact"/>
              <w:ind w:left="76" w:right="131"/>
            </w:pPr>
            <w:r>
              <w:t xml:space="preserve">Не позднее </w:t>
            </w:r>
            <w:r>
              <w:rPr>
                <w:spacing w:val="11"/>
              </w:rPr>
              <w:t>21.08.2022</w:t>
            </w:r>
            <w:r w:rsidR="00283076">
              <w:rPr>
                <w:spacing w:val="11"/>
              </w:rPr>
              <w:t xml:space="preserve"> </w:t>
            </w:r>
            <w:r>
              <w:rPr>
                <w:spacing w:val="11"/>
              </w:rPr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0"/>
            </w:pPr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503F49" w:rsidP="00503F49">
            <w:pPr>
              <w:shd w:val="clear" w:color="auto" w:fill="FFFFFF"/>
              <w:jc w:val="center"/>
            </w:pPr>
            <w:r>
              <w:rPr>
                <w:lang w:val="en-US"/>
              </w:rPr>
              <w:t>89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283076">
            <w:pPr>
              <w:shd w:val="clear" w:color="auto" w:fill="FFFFFF"/>
              <w:spacing w:line="254" w:lineRule="exact"/>
              <w:ind w:left="19"/>
            </w:pPr>
            <w:r>
              <w:t>Оповещение избирателей о дне, времени и месте голосования через средства массо</w:t>
            </w:r>
            <w:r>
              <w:softHyphen/>
              <w:t xml:space="preserve">вой информации или иным способом.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7D2DBD" w:rsidP="00283076">
            <w:pPr>
              <w:shd w:val="clear" w:color="auto" w:fill="FFFFFF"/>
              <w:spacing w:line="278" w:lineRule="exact"/>
              <w:ind w:left="76" w:right="131"/>
            </w:pPr>
            <w:r>
              <w:t>Не позднее 3</w:t>
            </w:r>
            <w:r>
              <w:rPr>
                <w:lang w:val="en-US"/>
              </w:rPr>
              <w:t>1</w:t>
            </w:r>
            <w:r w:rsidR="0013170D">
              <w:t>.08.2022г.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19"/>
            </w:pPr>
            <w:r>
              <w:t>Территориальная избирательная комиссия, Участковые  избирательные комиссии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466E2A" w:rsidP="00466E2A">
            <w:pPr>
              <w:shd w:val="clear" w:color="auto" w:fill="FFFFFF"/>
              <w:jc w:val="center"/>
            </w:pPr>
            <w:r>
              <w:t>90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4" w:firstLine="5"/>
            </w:pPr>
            <w:r>
              <w:t>Определение решением  ТИК необходимо</w:t>
            </w:r>
            <w:r>
              <w:softHyphen/>
              <w:t>го   количества   переносных   ящиков   для обеспечения  голосования  вне  помещения для голосования на избирательном участ</w:t>
            </w:r>
            <w:r>
              <w:softHyphen/>
              <w:t>ке.</w:t>
            </w:r>
          </w:p>
          <w:p w:rsidR="001E6786" w:rsidRDefault="001E6786" w:rsidP="00283076">
            <w:pPr>
              <w:shd w:val="clear" w:color="auto" w:fill="FFFFFF"/>
              <w:spacing w:line="235" w:lineRule="exact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503F49">
            <w:pPr>
              <w:shd w:val="clear" w:color="auto" w:fill="FFFFFF"/>
              <w:ind w:left="293"/>
            </w:pPr>
            <w:r>
              <w:t xml:space="preserve"> Не позднее </w:t>
            </w:r>
            <w:r>
              <w:rPr>
                <w:lang w:val="en-US"/>
              </w:rPr>
              <w:t>08</w:t>
            </w:r>
            <w:r w:rsidR="0013170D">
              <w:t>.09.2022</w:t>
            </w:r>
            <w:r>
              <w:t xml:space="preserve"> </w:t>
            </w:r>
            <w:r w:rsidR="0013170D"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left="24"/>
            </w:pPr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466E2A" w:rsidP="00466E2A">
            <w:pPr>
              <w:shd w:val="clear" w:color="auto" w:fill="FFFFFF"/>
              <w:jc w:val="center"/>
            </w:pPr>
            <w:r>
              <w:t>91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9" w:lineRule="exact"/>
              <w:ind w:right="158" w:firstLine="5"/>
            </w:pPr>
            <w:r>
              <w:t>Организация голосования избирателей  в день (дни) выборов (в помещении для голосова</w:t>
            </w:r>
            <w:r>
              <w:softHyphen/>
              <w:t xml:space="preserve">ния и вне помещения для голосования). </w:t>
            </w:r>
          </w:p>
          <w:p w:rsidR="001E6786" w:rsidRDefault="001E6786">
            <w:pPr>
              <w:shd w:val="clear" w:color="auto" w:fill="FFFFFF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66E2A" w:rsidRDefault="0013170D">
            <w:pPr>
              <w:shd w:val="clear" w:color="auto" w:fill="FFFFFF"/>
              <w:spacing w:line="278" w:lineRule="exact"/>
              <w:ind w:right="103"/>
              <w:jc w:val="center"/>
            </w:pPr>
            <w:r>
              <w:t xml:space="preserve">С 8 до 20 часов </w:t>
            </w:r>
          </w:p>
          <w:p w:rsidR="001E6786" w:rsidRDefault="00466E2A" w:rsidP="00466E2A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11"/>
              </w:rPr>
              <w:t xml:space="preserve">09, 10, 11 сентября </w:t>
            </w:r>
            <w:r w:rsidR="0013170D">
              <w:rPr>
                <w:spacing w:val="11"/>
              </w:rPr>
              <w:t>2022</w:t>
            </w:r>
            <w:r>
              <w:rPr>
                <w:spacing w:val="11"/>
              </w:rPr>
              <w:t>г</w:t>
            </w:r>
            <w:r w:rsidR="0013170D">
              <w:rPr>
                <w:spacing w:val="11"/>
              </w:rPr>
              <w:t>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right="1824"/>
              <w:jc w:val="both"/>
            </w:pPr>
            <w:r>
              <w:t>Участковые  избирательные комиссии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7E4D55" w:rsidP="007E4D55">
            <w:pPr>
              <w:shd w:val="clear" w:color="auto" w:fill="FFFFFF"/>
              <w:jc w:val="center"/>
            </w:pPr>
            <w:r>
              <w:t>92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4" w:lineRule="exact"/>
              <w:ind w:right="120" w:firstLine="10"/>
            </w:pPr>
            <w:r>
              <w:t>Подача письменного заявления или устно</w:t>
            </w:r>
            <w:r>
              <w:softHyphen/>
              <w:t>го обращения, в том числе поданного при содействии других лиц, о предоставлении возможности проголосовать вне помеще</w:t>
            </w:r>
            <w:r>
              <w:softHyphen/>
              <w:t>ния для голосования.</w:t>
            </w:r>
          </w:p>
          <w:p w:rsidR="001E6786" w:rsidRDefault="001E6786" w:rsidP="00283076">
            <w:pPr>
              <w:shd w:val="clear" w:color="auto" w:fill="FFFFFF"/>
              <w:spacing w:line="264" w:lineRule="exact"/>
              <w:ind w:right="120" w:firstLine="10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466E2A">
            <w:pPr>
              <w:shd w:val="clear" w:color="auto" w:fill="FFFFFF"/>
              <w:spacing w:line="278" w:lineRule="exact"/>
              <w:ind w:left="24" w:right="72" w:firstLine="73"/>
              <w:jc w:val="center"/>
            </w:pPr>
            <w:r>
              <w:t>С 01</w:t>
            </w:r>
            <w:r w:rsidR="0013170D">
              <w:t xml:space="preserve">.09.2022г. </w:t>
            </w:r>
          </w:p>
          <w:p w:rsidR="001E6786" w:rsidRDefault="0013170D">
            <w:pPr>
              <w:shd w:val="clear" w:color="auto" w:fill="FFFFFF"/>
              <w:spacing w:line="278" w:lineRule="exact"/>
              <w:ind w:left="24" w:right="72" w:firstLine="73"/>
              <w:jc w:val="center"/>
            </w:pPr>
            <w:r>
              <w:t xml:space="preserve"> до </w:t>
            </w:r>
            <w:r w:rsidR="00466E2A">
              <w:t>14 часов по ме</w:t>
            </w:r>
            <w:r w:rsidR="00466E2A">
              <w:softHyphen/>
              <w:t>стному времени 11</w:t>
            </w:r>
            <w:r>
              <w:t>.09.2022 года.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Избиратели, которые </w:t>
            </w:r>
            <w:r>
              <w:rPr>
                <w:spacing w:val="-2"/>
                <w:sz w:val="22"/>
                <w:szCs w:val="22"/>
              </w:rPr>
              <w:t>не могут по уважи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тельным причинам (по состоянию здоро</w:t>
            </w:r>
            <w:r>
              <w:rPr>
                <w:sz w:val="22"/>
                <w:szCs w:val="22"/>
              </w:rPr>
              <w:softHyphen/>
              <w:t>вья, инвалидности) самостоятельно при</w:t>
            </w:r>
            <w:r>
              <w:rPr>
                <w:sz w:val="22"/>
                <w:szCs w:val="22"/>
              </w:rPr>
              <w:softHyphen/>
              <w:t>быть в помещение для голосования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7E4D55" w:rsidP="007E4D55">
            <w:pPr>
              <w:shd w:val="clear" w:color="auto" w:fill="FFFFFF"/>
              <w:jc w:val="center"/>
            </w:pPr>
            <w:r>
              <w:t>93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</w:pPr>
            <w:r>
              <w:t>Подсчет голосов избирателей.</w:t>
            </w:r>
          </w:p>
          <w:p w:rsidR="001E6786" w:rsidRDefault="001E6786">
            <w:pPr>
              <w:shd w:val="clear" w:color="auto" w:fill="FFFFFF"/>
              <w:spacing w:line="226" w:lineRule="exact"/>
              <w:ind w:right="600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7E4D55">
            <w:pPr>
              <w:shd w:val="clear" w:color="auto" w:fill="FFFFFF"/>
              <w:spacing w:line="274" w:lineRule="exact"/>
              <w:ind w:right="62"/>
              <w:jc w:val="center"/>
            </w:pPr>
            <w:r>
              <w:t>Сразу после окон</w:t>
            </w:r>
            <w:r>
              <w:softHyphen/>
            </w:r>
            <w:r>
              <w:rPr>
                <w:spacing w:val="-1"/>
              </w:rPr>
              <w:t xml:space="preserve">чания голосования </w:t>
            </w:r>
            <w:r>
              <w:t>и проводится без перерыва до уста</w:t>
            </w:r>
            <w:r>
              <w:softHyphen/>
            </w:r>
            <w:r>
              <w:lastRenderedPageBreak/>
              <w:t>новления итогов голосования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ind w:right="1046"/>
              <w:jc w:val="both"/>
            </w:pPr>
            <w:r>
              <w:lastRenderedPageBreak/>
              <w:t>Участковые  избирательные комиссии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7E4D55" w:rsidP="007E4D55">
            <w:pPr>
              <w:shd w:val="clear" w:color="auto" w:fill="FFFFFF"/>
              <w:jc w:val="center"/>
            </w:pPr>
            <w:r>
              <w:lastRenderedPageBreak/>
              <w:t>94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50" w:lineRule="exact"/>
              <w:ind w:right="67" w:firstLine="14"/>
            </w:pPr>
            <w:r>
              <w:t>Подписание протокола участковой избира</w:t>
            </w:r>
            <w:r>
              <w:softHyphen/>
              <w:t>тельной комиссии об итогах голосования.</w:t>
            </w:r>
          </w:p>
          <w:p w:rsidR="001E6786" w:rsidRDefault="001E6786">
            <w:pPr>
              <w:shd w:val="clear" w:color="auto" w:fill="FFFFFF"/>
              <w:spacing w:line="250" w:lineRule="exact"/>
              <w:ind w:right="67" w:firstLine="14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130" w:firstLine="14"/>
              <w:jc w:val="center"/>
            </w:pPr>
            <w:r>
              <w:t>На итоговом засе</w:t>
            </w:r>
            <w:r>
              <w:softHyphen/>
              <w:t>дании участковой избирательной комиссии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83" w:lineRule="exact"/>
              <w:ind w:left="5" w:right="72"/>
            </w:pPr>
            <w:r>
              <w:rPr>
                <w:spacing w:val="-1"/>
              </w:rPr>
              <w:t xml:space="preserve">Члены </w:t>
            </w:r>
            <w:r>
              <w:t>участковые избирательных комиссий</w:t>
            </w:r>
            <w:r>
              <w:rPr>
                <w:spacing w:val="-1"/>
              </w:rPr>
              <w:t xml:space="preserve"> с правом </w:t>
            </w:r>
            <w:r>
              <w:t>решающего голоса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7E4D55" w:rsidP="007E4D55">
            <w:pPr>
              <w:shd w:val="clear" w:color="auto" w:fill="FFFFFF"/>
              <w:jc w:val="center"/>
            </w:pPr>
            <w:r>
              <w:t>95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64" w:lineRule="exact"/>
              <w:ind w:left="10" w:right="53"/>
            </w:pPr>
            <w:r>
              <w:t>Выдача заверенных копий протоколов уча</w:t>
            </w:r>
            <w:r>
              <w:softHyphen/>
              <w:t>стковой избирательной комиссии об ито</w:t>
            </w:r>
            <w:r>
              <w:softHyphen/>
              <w:t>гах голосования лицам, присутствующим при голосовании, в соответствии с дейст</w:t>
            </w:r>
            <w:r>
              <w:softHyphen/>
              <w:t xml:space="preserve">вующим законодательством. </w:t>
            </w:r>
          </w:p>
          <w:p w:rsidR="001E6786" w:rsidRDefault="001E6786">
            <w:pPr>
              <w:shd w:val="clear" w:color="auto" w:fill="FFFFFF"/>
              <w:spacing w:line="264" w:lineRule="exact"/>
              <w:ind w:left="10" w:right="53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67"/>
              <w:jc w:val="center"/>
            </w:pPr>
            <w:r>
              <w:rPr>
                <w:spacing w:val="-5"/>
              </w:rPr>
              <w:t>Незамедлительно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67"/>
              <w:jc w:val="center"/>
            </w:pPr>
            <w:r>
              <w:rPr>
                <w:spacing w:val="-1"/>
              </w:rPr>
              <w:t>после подписания</w:t>
            </w:r>
          </w:p>
          <w:p w:rsidR="001E6786" w:rsidRDefault="0013170D">
            <w:pPr>
              <w:shd w:val="clear" w:color="auto" w:fill="FFFFFF"/>
              <w:spacing w:line="274" w:lineRule="exact"/>
              <w:ind w:left="67"/>
              <w:jc w:val="center"/>
            </w:pPr>
            <w:r>
              <w:t>протокола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right="14" w:firstLine="10"/>
            </w:pPr>
            <w:r>
              <w:t>Участковая избира</w:t>
            </w:r>
            <w:r>
              <w:softHyphen/>
              <w:t>тельная комиссия при обращении соответ</w:t>
            </w:r>
            <w:r>
              <w:softHyphen/>
              <w:t>ствующих лиц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D67603" w:rsidP="00D67603">
            <w:pPr>
              <w:shd w:val="clear" w:color="auto" w:fill="FFFFFF"/>
              <w:jc w:val="center"/>
            </w:pPr>
            <w:r>
              <w:t>96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D67603" w:rsidRDefault="007E4D55">
            <w:pPr>
              <w:shd w:val="clear" w:color="auto" w:fill="FFFFFF"/>
              <w:spacing w:line="269" w:lineRule="exact"/>
              <w:ind w:left="19" w:right="14" w:firstLine="5"/>
            </w:pPr>
            <w:r w:rsidRPr="00D67603">
              <w:t xml:space="preserve">Определение </w:t>
            </w:r>
            <w:r w:rsidR="0013170D" w:rsidRPr="00D67603">
              <w:t xml:space="preserve"> результатов выборов</w:t>
            </w:r>
            <w:r w:rsidRPr="00D67603">
              <w:t xml:space="preserve"> главы муниципального образования</w:t>
            </w:r>
            <w:r w:rsidR="0013170D" w:rsidRPr="00D67603">
              <w:t>, составление протоко</w:t>
            </w:r>
            <w:r w:rsidR="0013170D" w:rsidRPr="00D67603">
              <w:softHyphen/>
              <w:t>лов и сводных таблиц, принятие решения о результатах выборов.</w:t>
            </w:r>
          </w:p>
          <w:p w:rsidR="001E6786" w:rsidRDefault="001E6786">
            <w:pPr>
              <w:shd w:val="clear" w:color="auto" w:fill="FFFFFF"/>
              <w:spacing w:line="269" w:lineRule="exact"/>
              <w:ind w:left="19" w:right="14" w:firstLine="5"/>
              <w:rPr>
                <w:highlight w:val="yellow"/>
              </w:rPr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10" w:right="62" w:firstLine="19"/>
              <w:jc w:val="center"/>
            </w:pPr>
            <w:r>
              <w:rPr>
                <w:spacing w:val="-5"/>
              </w:rPr>
              <w:t xml:space="preserve">После получения </w:t>
            </w:r>
            <w:r>
              <w:t>протоколов УИК. но не позд</w:t>
            </w:r>
            <w:r>
              <w:softHyphen/>
            </w:r>
            <w:r>
              <w:rPr>
                <w:spacing w:val="-4"/>
              </w:rPr>
              <w:t>нее 14.09.2022</w:t>
            </w:r>
            <w:r w:rsidR="00D67603">
              <w:rPr>
                <w:spacing w:val="-4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D67603" w:rsidP="00D67603">
            <w:pPr>
              <w:shd w:val="clear" w:color="auto" w:fill="FFFFFF"/>
              <w:jc w:val="center"/>
            </w:pPr>
            <w:r>
              <w:t>97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283076" w:rsidRDefault="00FA0F3D" w:rsidP="00283076">
            <w:pPr>
              <w:shd w:val="clear" w:color="auto" w:fill="FFFFFF"/>
              <w:spacing w:line="269" w:lineRule="exact"/>
              <w:ind w:left="19" w:right="14" w:firstLine="5"/>
            </w:pPr>
            <w:r w:rsidRPr="00D67603">
              <w:t>О</w:t>
            </w:r>
            <w:r w:rsidR="00F3759C">
              <w:t>п</w:t>
            </w:r>
            <w:r w:rsidRPr="00D67603">
              <w:t xml:space="preserve">ределение </w:t>
            </w:r>
            <w:r w:rsidR="007E4D55" w:rsidRPr="00D67603">
              <w:t xml:space="preserve"> </w:t>
            </w:r>
            <w:proofErr w:type="gramStart"/>
            <w:r w:rsidR="007E4D55" w:rsidRPr="00D67603">
              <w:t>результатов выборов депутатов Совета депутатов</w:t>
            </w:r>
            <w:r w:rsidRPr="00D67603">
              <w:t xml:space="preserve"> </w:t>
            </w:r>
            <w:r w:rsidR="00D67603">
              <w:t>муниципального образования</w:t>
            </w:r>
            <w:proofErr w:type="gramEnd"/>
            <w:r w:rsidR="00D67603">
              <w:t xml:space="preserve"> </w:t>
            </w:r>
            <w:r w:rsidRPr="00D67603">
              <w:t xml:space="preserve">по многомандатным </w:t>
            </w:r>
            <w:r w:rsidR="00D67603">
              <w:t xml:space="preserve">избирательным </w:t>
            </w:r>
            <w:r w:rsidRPr="00D67603">
              <w:t>округам</w:t>
            </w:r>
            <w:r w:rsidR="0013170D" w:rsidRPr="00D67603">
              <w:t>, составлен</w:t>
            </w:r>
            <w:r w:rsidR="00D67603" w:rsidRPr="00D67603">
              <w:t>ие протоко</w:t>
            </w:r>
            <w:r w:rsidR="00D67603" w:rsidRPr="00D67603">
              <w:softHyphen/>
              <w:t xml:space="preserve">лов и сводных таблиц. Установление общих </w:t>
            </w:r>
            <w:proofErr w:type="spellStart"/>
            <w:r w:rsidR="00D67603" w:rsidRPr="00D67603">
              <w:t>резельтатов</w:t>
            </w:r>
            <w:proofErr w:type="spellEnd"/>
            <w:r w:rsidR="00D67603" w:rsidRPr="00D67603">
              <w:t xml:space="preserve"> выборов депутатов Совета депутатов</w:t>
            </w:r>
            <w:r w:rsidR="00D67603">
              <w:t xml:space="preserve"> муниципального образования</w:t>
            </w:r>
            <w:r w:rsidR="0013170D" w:rsidRPr="00D67603"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8" w:lineRule="exact"/>
              <w:ind w:left="110" w:right="62" w:firstLine="19"/>
              <w:jc w:val="center"/>
            </w:pPr>
            <w:r>
              <w:rPr>
                <w:spacing w:val="-5"/>
              </w:rPr>
              <w:t xml:space="preserve">После получения </w:t>
            </w:r>
            <w:r>
              <w:t>протоколов УИК. но не позд</w:t>
            </w:r>
            <w:r>
              <w:softHyphen/>
            </w:r>
            <w:r>
              <w:rPr>
                <w:spacing w:val="-4"/>
              </w:rPr>
              <w:t>нее 18.09.2022</w:t>
            </w:r>
            <w:r w:rsidR="00D67603">
              <w:rPr>
                <w:spacing w:val="-4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255EBD" w:rsidP="00255EBD">
            <w:pPr>
              <w:shd w:val="clear" w:color="auto" w:fill="FFFFFF"/>
              <w:jc w:val="center"/>
            </w:pPr>
            <w:r>
              <w:t>98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4" w:right="58" w:firstLine="19"/>
            </w:pPr>
            <w:r>
              <w:t>Извещение зарегистрированного кандида</w:t>
            </w:r>
            <w:r>
              <w:softHyphen/>
              <w:t>та, избранного главой муниципального об</w:t>
            </w:r>
            <w:r>
              <w:softHyphen/>
              <w:t>разования, депутатом представительного органа  о ре</w:t>
            </w:r>
            <w:r>
              <w:softHyphen/>
              <w:t>зультатах выборов.</w:t>
            </w:r>
          </w:p>
          <w:p w:rsidR="001E6786" w:rsidRDefault="001E6786">
            <w:pPr>
              <w:shd w:val="clear" w:color="auto" w:fill="FFFFFF"/>
              <w:spacing w:line="230" w:lineRule="exact"/>
              <w:ind w:left="14" w:right="58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43" w:firstLine="72"/>
              <w:jc w:val="center"/>
            </w:pPr>
            <w:r>
              <w:t>Незамедлительно после принятия решения о результатах выборов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FE4C40" w:rsidP="00FE4C40">
            <w:pPr>
              <w:shd w:val="clear" w:color="auto" w:fill="FFFFFF"/>
              <w:jc w:val="center"/>
            </w:pPr>
            <w:r>
              <w:t>99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14" w:right="58" w:firstLine="19"/>
            </w:pPr>
            <w:r>
              <w:t>Извещение зарегистрированного кандида</w:t>
            </w:r>
            <w:r>
              <w:softHyphen/>
              <w:t>та, избранного депутатом представительного органа муниципального об</w:t>
            </w:r>
            <w:r>
              <w:softHyphen/>
              <w:t>разования о ре</w:t>
            </w:r>
            <w:r>
              <w:softHyphen/>
              <w:t>зультатах выборов.</w:t>
            </w:r>
          </w:p>
          <w:p w:rsidR="001E6786" w:rsidRDefault="001E6786">
            <w:pPr>
              <w:shd w:val="clear" w:color="auto" w:fill="FFFFFF"/>
              <w:spacing w:line="230" w:lineRule="exact"/>
              <w:ind w:left="14" w:right="58"/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shd w:val="clear" w:color="auto" w:fill="FFFFFF"/>
              <w:spacing w:line="274" w:lineRule="exact"/>
              <w:ind w:left="43" w:firstLine="72"/>
              <w:jc w:val="center"/>
            </w:pPr>
            <w:r>
              <w:t>Незамедлительно после принятия решения о результатах выборов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535ECC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35ECC" w:rsidRDefault="00FE4C40" w:rsidP="00FE4C40">
            <w:pPr>
              <w:shd w:val="clear" w:color="auto" w:fill="FFFFFF"/>
              <w:jc w:val="center"/>
            </w:pPr>
            <w:r>
              <w:t>100.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35ECC" w:rsidRDefault="00535ECC" w:rsidP="00535E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ТИК копии приказа об освобождении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обязанностей, несовместимых со статусом депутата представительного органа муниципального образования, либо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пии документов, удостоверяющих, что им подано заявле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об освобождении от таких обязанно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стей.</w:t>
            </w:r>
          </w:p>
          <w:p w:rsidR="00535ECC" w:rsidRDefault="00535ECC" w:rsidP="00535E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35ECC" w:rsidRDefault="00535ECC" w:rsidP="00535E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пятидневный</w:t>
            </w:r>
          </w:p>
          <w:p w:rsidR="00535ECC" w:rsidRDefault="00535ECC" w:rsidP="00535E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после извещения кандидата о результатах выбо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35ECC" w:rsidRDefault="00535ECC">
            <w:pPr>
              <w:pStyle w:val="aa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8" w:type="dxa"/>
            <w:shd w:val="clear" w:color="auto" w:fill="auto"/>
          </w:tcPr>
          <w:p w:rsidR="00535ECC" w:rsidRDefault="00535ECC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FE4C40" w:rsidP="00666FE7">
            <w:pPr>
              <w:shd w:val="clear" w:color="auto" w:fill="FFFFFF"/>
              <w:jc w:val="center"/>
            </w:pPr>
            <w:r>
              <w:t>101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28307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ТИК копии приказа об освобождении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обязанностей, несовместимых со статусом главы муниципального образования сельского поселения, либо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="00535ECC">
              <w:rPr>
                <w:rFonts w:ascii="Times New Roman" w:hAnsi="Times New Roman"/>
                <w:sz w:val="24"/>
                <w:szCs w:val="24"/>
              </w:rPr>
              <w:t xml:space="preserve">пии документов, удостоверяющих, что им </w:t>
            </w:r>
            <w:r>
              <w:rPr>
                <w:rFonts w:ascii="Times New Roman" w:hAnsi="Times New Roman"/>
                <w:sz w:val="24"/>
                <w:szCs w:val="24"/>
              </w:rPr>
              <w:t>подано заявле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об освобождении от таких обязанно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стей.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пятидневный</w:t>
            </w:r>
          </w:p>
          <w:p w:rsidR="001E6786" w:rsidRDefault="0013170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после извещения кандидата о результатах выбо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Зарегистрированный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кандидат, избранный главой муни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ципального 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вания сельского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селения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204E23" w:rsidP="00204E23">
            <w:pPr>
              <w:shd w:val="clear" w:color="auto" w:fill="FFFFFF"/>
              <w:jc w:val="center"/>
            </w:pPr>
            <w:r>
              <w:t>102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общих данных о результатах выборов в СМИ.</w:t>
            </w:r>
          </w:p>
          <w:p w:rsidR="001E6786" w:rsidRDefault="001E678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одних суток после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деления  результа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 выборов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204E23" w:rsidP="00204E23">
            <w:pPr>
              <w:shd w:val="clear" w:color="auto" w:fill="FFFFFF"/>
              <w:jc w:val="center"/>
            </w:pPr>
            <w:r>
              <w:t>103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28307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Официальное опубликование общих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зультатов выборов, а также данных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 голосов, полученных каждым из зарегист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рированных кандидатов.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04E23" w:rsidRDefault="001317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</w:t>
            </w:r>
          </w:p>
          <w:p w:rsidR="001E6786" w:rsidRDefault="001317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lastRenderedPageBreak/>
              <w:t>11.10.2022</w:t>
            </w:r>
            <w:r w:rsidR="00204E2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>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lastRenderedPageBreak/>
              <w:t xml:space="preserve">Территориальная избирательная </w:t>
            </w:r>
            <w:r>
              <w:lastRenderedPageBreak/>
              <w:t>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E27B8F" w:rsidP="00E27B8F">
            <w:pPr>
              <w:shd w:val="clear" w:color="auto" w:fill="FFFFFF"/>
              <w:jc w:val="center"/>
            </w:pPr>
            <w:r>
              <w:lastRenderedPageBreak/>
              <w:t>104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28307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выдача удостоверения об избрании главой сельского поселения муниципального 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вания, депутатом представительного органа</w:t>
            </w:r>
            <w:r w:rsidR="00BC7EC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2830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официаль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опубликова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общих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татов выборов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E27B8F" w:rsidP="00E27B8F">
            <w:pPr>
              <w:shd w:val="clear" w:color="auto" w:fill="FFFFFF"/>
              <w:jc w:val="center"/>
            </w:pPr>
            <w:r>
              <w:t>105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28307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Порядка хранения, передачи в архивы и уничтожения избирательной документации по выборам главы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 с госу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дарственным архивным органом).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01.09.2022г.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E27B8F" w:rsidP="00E27B8F">
            <w:pPr>
              <w:shd w:val="clear" w:color="auto" w:fill="FFFFFF"/>
              <w:jc w:val="center"/>
            </w:pPr>
            <w:r>
              <w:t>106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Pr="0028307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Порядка хранения, передачи в архивы и уничтожения избирательной документации по выборам депутатов представительных органов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 с госу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дарственным архивным органом).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01.09.2022г.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E27B8F" w:rsidP="00E27B8F">
            <w:pPr>
              <w:shd w:val="clear" w:color="auto" w:fill="FFFFFF"/>
              <w:jc w:val="center"/>
            </w:pPr>
            <w:r>
              <w:t>107</w:t>
            </w:r>
            <w:r w:rsidR="0013170D"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хранение документов, связан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с подготовкой и проведением выборов главы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</w:p>
          <w:p w:rsidR="001E6786" w:rsidRDefault="001E678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Порядком хранения, передачи в архивы и уничто</w:t>
            </w:r>
            <w:r>
              <w:rPr>
                <w:rFonts w:ascii="Times New Roman" w:hAnsi="Times New Roman"/>
              </w:rPr>
              <w:softHyphen/>
              <w:t>жения избира</w:t>
            </w:r>
            <w:r>
              <w:rPr>
                <w:rFonts w:ascii="Times New Roman" w:hAnsi="Times New Roman"/>
              </w:rPr>
              <w:softHyphen/>
              <w:t>тельной докумен</w:t>
            </w:r>
            <w:r>
              <w:rPr>
                <w:rFonts w:ascii="Times New Roman" w:hAnsi="Times New Roman"/>
              </w:rPr>
              <w:softHyphen/>
              <w:t xml:space="preserve">тации по выборам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комиссия, участковые избирательные комиссии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  <w:tr w:rsidR="001E6786" w:rsidTr="00F3759C">
        <w:trPr>
          <w:gridAfter w:val="1"/>
          <w:wAfter w:w="14" w:type="dxa"/>
        </w:trPr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 w:rsidP="00E27B8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7817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хранение документов, связан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с подготовкой и проведением выборов депутатов представительных органов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  <w:p w:rsidR="001E6786" w:rsidRDefault="001E678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Порядком хранения, передачи в архивы и уничто</w:t>
            </w:r>
            <w:r>
              <w:rPr>
                <w:rFonts w:ascii="Times New Roman" w:hAnsi="Times New Roman"/>
              </w:rPr>
              <w:softHyphen/>
              <w:t>жения избира</w:t>
            </w:r>
            <w:r>
              <w:rPr>
                <w:rFonts w:ascii="Times New Roman" w:hAnsi="Times New Roman"/>
              </w:rPr>
              <w:softHyphen/>
              <w:t>тельной докумен</w:t>
            </w:r>
            <w:r>
              <w:rPr>
                <w:rFonts w:ascii="Times New Roman" w:hAnsi="Times New Roman"/>
              </w:rPr>
              <w:softHyphen/>
              <w:t xml:space="preserve">тации по выборам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представительных органов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4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E6786" w:rsidRDefault="0013170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комиссия, участковые избирательные комиссии</w:t>
            </w:r>
          </w:p>
        </w:tc>
        <w:tc>
          <w:tcPr>
            <w:tcW w:w="78" w:type="dxa"/>
            <w:shd w:val="clear" w:color="auto" w:fill="auto"/>
          </w:tcPr>
          <w:p w:rsidR="001E6786" w:rsidRDefault="001E6786"/>
        </w:tc>
      </w:tr>
    </w:tbl>
    <w:p w:rsidR="001E6786" w:rsidRDefault="001E6786"/>
    <w:p w:rsidR="001E6786" w:rsidRDefault="001E6786"/>
    <w:sectPr w:rsidR="001E6786" w:rsidSect="001E6786">
      <w:pgSz w:w="16838" w:h="11906" w:orient="landscape"/>
      <w:pgMar w:top="1134" w:right="709" w:bottom="709" w:left="35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786"/>
    <w:rsid w:val="0006788D"/>
    <w:rsid w:val="000E0F3F"/>
    <w:rsid w:val="00107817"/>
    <w:rsid w:val="0013170D"/>
    <w:rsid w:val="00177B9E"/>
    <w:rsid w:val="001D1DF2"/>
    <w:rsid w:val="001E6786"/>
    <w:rsid w:val="00204E23"/>
    <w:rsid w:val="00255EBD"/>
    <w:rsid w:val="00283076"/>
    <w:rsid w:val="00316135"/>
    <w:rsid w:val="0033650B"/>
    <w:rsid w:val="00466E2A"/>
    <w:rsid w:val="00484677"/>
    <w:rsid w:val="004B13C8"/>
    <w:rsid w:val="00503F49"/>
    <w:rsid w:val="00535ECC"/>
    <w:rsid w:val="00666FE7"/>
    <w:rsid w:val="00765759"/>
    <w:rsid w:val="007D2DBD"/>
    <w:rsid w:val="007E4D55"/>
    <w:rsid w:val="008524A7"/>
    <w:rsid w:val="008A5950"/>
    <w:rsid w:val="009F0F82"/>
    <w:rsid w:val="00A94AA8"/>
    <w:rsid w:val="00AE0C9E"/>
    <w:rsid w:val="00AE6710"/>
    <w:rsid w:val="00BC7EC3"/>
    <w:rsid w:val="00D41E62"/>
    <w:rsid w:val="00D67603"/>
    <w:rsid w:val="00DE5BFE"/>
    <w:rsid w:val="00E27B8F"/>
    <w:rsid w:val="00EF1688"/>
    <w:rsid w:val="00F3759C"/>
    <w:rsid w:val="00FA0F3D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21FCE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customStyle="1" w:styleId="1">
    <w:name w:val="Заголовок 1 Знак"/>
    <w:link w:val="11"/>
    <w:qFormat/>
    <w:rsid w:val="00321FCE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character" w:customStyle="1" w:styleId="a3">
    <w:name w:val="Основной текст Знак"/>
    <w:qFormat/>
    <w:rsid w:val="00321F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2 Знак"/>
    <w:link w:val="2"/>
    <w:uiPriority w:val="99"/>
    <w:qFormat/>
    <w:rsid w:val="00321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"/>
    <w:uiPriority w:val="99"/>
    <w:qFormat/>
    <w:rsid w:val="00321F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page number"/>
    <w:semiHidden/>
    <w:unhideWhenUsed/>
    <w:qFormat/>
    <w:rsid w:val="00321FCE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7E05F1"/>
    <w:rPr>
      <w:rFonts w:ascii="Tahoma" w:eastAsia="Times New Roman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1E67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321FCE"/>
    <w:pPr>
      <w:jc w:val="center"/>
    </w:pPr>
    <w:rPr>
      <w:b/>
      <w:bCs/>
      <w:sz w:val="32"/>
    </w:rPr>
  </w:style>
  <w:style w:type="paragraph" w:styleId="a8">
    <w:name w:val="List"/>
    <w:basedOn w:val="a7"/>
    <w:rsid w:val="001E6786"/>
    <w:rPr>
      <w:rFonts w:cs="Arial"/>
    </w:rPr>
  </w:style>
  <w:style w:type="paragraph" w:customStyle="1" w:styleId="10">
    <w:name w:val="Название объекта1"/>
    <w:basedOn w:val="a"/>
    <w:qFormat/>
    <w:rsid w:val="001E6786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1E6786"/>
    <w:pPr>
      <w:suppressLineNumbers/>
    </w:pPr>
    <w:rPr>
      <w:rFonts w:cs="Arial"/>
    </w:rPr>
  </w:style>
  <w:style w:type="paragraph" w:styleId="20">
    <w:name w:val="Body Text 2"/>
    <w:basedOn w:val="a"/>
    <w:uiPriority w:val="99"/>
    <w:unhideWhenUsed/>
    <w:qFormat/>
    <w:rsid w:val="00321FCE"/>
    <w:pPr>
      <w:spacing w:after="120" w:line="480" w:lineRule="auto"/>
    </w:pPr>
  </w:style>
  <w:style w:type="paragraph" w:styleId="30">
    <w:name w:val="Body Text Indent 3"/>
    <w:basedOn w:val="a"/>
    <w:uiPriority w:val="99"/>
    <w:unhideWhenUsed/>
    <w:qFormat/>
    <w:rsid w:val="00321FCE"/>
    <w:pPr>
      <w:spacing w:after="120"/>
      <w:ind w:left="283"/>
    </w:pPr>
    <w:rPr>
      <w:sz w:val="16"/>
      <w:szCs w:val="16"/>
    </w:rPr>
  </w:style>
  <w:style w:type="paragraph" w:styleId="aa">
    <w:name w:val="No Spacing"/>
    <w:uiPriority w:val="1"/>
    <w:qFormat/>
    <w:rsid w:val="00321FCE"/>
    <w:rPr>
      <w:rFonts w:eastAsia="Times New Roman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7E05F1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  <w:rsid w:val="001E6786"/>
  </w:style>
  <w:style w:type="table" w:styleId="ad">
    <w:name w:val="Table Grid"/>
    <w:basedOn w:val="a1"/>
    <w:uiPriority w:val="59"/>
    <w:rsid w:val="00AC5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FB72-CA31-4E0E-AAF7-9D162F49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2022-06-22T14:18:00Z</cp:lastPrinted>
  <dcterms:created xsi:type="dcterms:W3CDTF">2022-06-27T14:38:00Z</dcterms:created>
  <dcterms:modified xsi:type="dcterms:W3CDTF">2022-06-28T05:39:00Z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